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B676B7" w:rsidRDefault="00B676B7" w:rsidP="007840C0">
      <w:pPr>
        <w:jc w:val="right"/>
        <w:rPr>
          <w:b/>
          <w:color w:val="000080"/>
          <w:sz w:val="40"/>
          <w:szCs w:val="40"/>
        </w:rPr>
      </w:pPr>
      <w:r w:rsidRPr="004661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387pt;margin-top:225pt;width:169.95pt;height:285.95pt;z-index:251651072;visibility:visible;mso-position-horizontal-relative:page;mso-position-vertical-relative:page" filled="f" stroked="f">
            <v:textbox style="mso-next-textbox:#_x0000_s1167;mso-fit-shape-to-text:t" inset="0,0,0,0">
              <w:txbxContent/>
            </v:textbox>
            <w10:wrap anchorx="page" anchory="page"/>
          </v:shape>
        </w:pict>
      </w:r>
      <w:r w:rsidRPr="00466126">
        <w:pict>
          <v:shape id="_x0000_s1038" type="#_x0000_t202" style="position:absolute;left:0;text-align:left;margin-left:189pt;margin-top:225pt;width:182.95pt;height:286.2pt;z-index:251628544;mso-wrap-edited:f;mso-position-horizontal-relative:page;mso-position-vertical-relative:page" wrapcoords="0 0 21600 0 21600 21600 0 21600 0 0" filled="f" stroked="f">
            <v:textbox style="mso-next-textbox:#_x0000_s1167;mso-fit-shape-to-text:t" inset="0,0,0,0">
              <w:txbxContent>
                <w:p w:rsidR="008A4F24" w:rsidRDefault="00784578" w:rsidP="00E9357A">
                  <w:pPr>
                    <w:pStyle w:val="BodyText"/>
                  </w:pPr>
                  <w:r>
                    <w:t xml:space="preserve">Teachers can share their “teaching moments” from the profound to the humorous.  Even on different sides of the globe, we </w:t>
                  </w:r>
                  <w:r w:rsidR="00E9357A">
                    <w:t xml:space="preserve">will find commonalities through being instructors of mathematics. </w:t>
                  </w:r>
                  <w:r w:rsidR="008A4F24" w:rsidRPr="00CB0026">
                    <w:t xml:space="preserve"> </w:t>
                  </w: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</w:p>
                <w:p w:rsidR="00E9357A" w:rsidRDefault="00E9357A" w:rsidP="00E9357A">
                  <w:pPr>
                    <w:pStyle w:val="BodyText"/>
                  </w:pPr>
                  <w:r>
                    <w:t>Each month we can share culture notes about surprises and differences we discovered between our cultures in how we learn and how we live</w:t>
                  </w:r>
                </w:p>
                <w:p w:rsidR="008A4F24" w:rsidRPr="00C63F0E" w:rsidRDefault="008A4F24" w:rsidP="00CB002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9357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50.25pt" fillcolor="navy" stroked="f">
            <v:fill color2="#aaa"/>
            <v:shadow on="t" color="#4d4d4d" opacity="52429f" offset=",3pt"/>
            <v:textpath style="font-family:&quot;Arial Unicode MS&quot;;font-weight:bold;v-text-spacing:78650f;v-text-kern:t" trim="t" fitpath="t" string="The Globe"/>
          </v:shape>
        </w:pict>
      </w:r>
      <w:r w:rsidR="00E9357A">
        <w:rPr>
          <w:b/>
          <w:noProof/>
          <w:color w:val="000080"/>
          <w:sz w:val="40"/>
          <w:szCs w:val="40"/>
        </w:rPr>
        <w:drawing>
          <wp:inline distT="0" distB="0" distL="0" distR="0">
            <wp:extent cx="771525" cy="885825"/>
            <wp:effectExtent l="0" t="0" r="9525" b="0"/>
            <wp:docPr id="9" name="Picture 9" descr="C:\Users\owner\Pictures\Microsoft Clip Organizer\j0163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Microsoft Clip Organizer\j0163099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86" w:rsidRPr="00466126" w:rsidRDefault="0006479D" w:rsidP="00784578">
      <w:r w:rsidRPr="00466126">
        <w:pict>
          <v:shape id="_x0000_s1057" type="#_x0000_t202" style="position:absolute;margin-left:54pt;margin-top:162pt;width:127.8pt;height:378pt;z-index:251636736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8A4F24" w:rsidRPr="00B323F9" w:rsidRDefault="00784578" w:rsidP="00B323F9">
                  <w:pPr>
                    <w:pStyle w:val="TOCHeading"/>
                  </w:pPr>
                  <w:r>
                    <w:rPr>
                      <w:rFonts w:ascii="Arial" w:hAnsi="Arial" w:cs="Arial"/>
                      <w:color w:val="0000FF"/>
                    </w:rPr>
                    <w:t>Highlights</w:t>
                  </w:r>
                </w:p>
                <w:p w:rsidR="00784578" w:rsidRDefault="00784578" w:rsidP="00B323F9">
                  <w:pPr>
                    <w:pStyle w:val="TOCText"/>
                  </w:pPr>
                  <w:r>
                    <w:t>Teacher tales - Tell your story!</w:t>
                  </w:r>
                </w:p>
                <w:p w:rsidR="008A4F24" w:rsidRPr="00B323F9" w:rsidRDefault="008A4F24" w:rsidP="00784578">
                  <w:pPr>
                    <w:pStyle w:val="TOCText"/>
                    <w:numPr>
                      <w:ilvl w:val="3"/>
                      <w:numId w:val="15"/>
                    </w:numPr>
                  </w:pPr>
                  <w:r>
                    <w:t>1</w:t>
                  </w:r>
                </w:p>
                <w:p w:rsidR="008A4F24" w:rsidRDefault="00784578" w:rsidP="00B323F9">
                  <w:pPr>
                    <w:pStyle w:val="TOCText"/>
                  </w:pPr>
                  <w:r>
                    <w:t>Lesson of the Month</w:t>
                  </w:r>
                </w:p>
                <w:p w:rsidR="00784578" w:rsidRDefault="00784578" w:rsidP="00B323F9">
                  <w:pPr>
                    <w:pStyle w:val="TOCText"/>
                  </w:pPr>
                </w:p>
                <w:p w:rsidR="00784578" w:rsidRPr="00B323F9" w:rsidRDefault="00784578" w:rsidP="00B323F9">
                  <w:pPr>
                    <w:pStyle w:val="TOCText"/>
                  </w:pPr>
                  <w:r>
                    <w:t xml:space="preserve">Culture Notes - What have you learned? </w:t>
                  </w:r>
                </w:p>
              </w:txbxContent>
            </v:textbox>
            <w10:wrap anchorx="page" anchory="page"/>
          </v:shape>
        </w:pict>
      </w:r>
      <w:r w:rsidR="00B676B7">
        <w:rPr>
          <w:noProof/>
        </w:rPr>
        <w:pict>
          <v:shape id="_x0000_s2939" type="#_x0000_t202" style="position:absolute;margin-left:198pt;margin-top:198pt;width:378pt;height:18.6pt;z-index:251689984;mso-wrap-edited:f;mso-position-horizontal-relative:page;mso-position-vertical-relative:page" wrapcoords="0 0 21600 0 21600 21600 0 21600 0 0" filled="f" stroked="f">
            <v:textbox style="mso-next-textbox:#_x0000_s2939;mso-fit-shape-to-text:t" inset="0,0,0,0">
              <w:txbxContent>
                <w:p w:rsidR="00B676B7" w:rsidRPr="000967FC" w:rsidRDefault="00784578" w:rsidP="00784578">
                  <w:pPr>
                    <w:pStyle w:val="Heading2"/>
                    <w:jc w:val="both"/>
                  </w:pPr>
                  <w:r>
                    <w:t xml:space="preserve">Teacher Tales </w:t>
                  </w:r>
                  <w:r>
                    <w:tab/>
                  </w:r>
                  <w:r>
                    <w:tab/>
                    <w:t>Culture Notes</w:t>
                  </w:r>
                </w:p>
              </w:txbxContent>
            </v:textbox>
            <w10:wrap anchorx="page" anchory="page"/>
          </v:shape>
        </w:pict>
      </w:r>
      <w:r w:rsidR="00776489">
        <w:rPr>
          <w:noProof/>
        </w:rPr>
        <w:pict>
          <v:group id="_x0000_s2935" style="position:absolute;margin-left:299.25pt;margin-top:28.45pt;width:4in;height:727.55pt;z-index:251625472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92d05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776489">
        <w:rPr>
          <w:noProof/>
        </w:rPr>
        <w:pict>
          <v:group id="_x0000_s2934" style="position:absolute;margin-left:22.6pt;margin-top:28.45pt;width:282.35pt;height:727.55pt;z-index:251624448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92d05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92d05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F37653" w:rsidRPr="00466126">
        <w:pict>
          <v:shape id="_x0000_s2904" type="#_x0000_t202" style="position:absolute;margin-left:54pt;margin-top:567.35pt;width:117pt;height:105.9pt;z-index:251684864;mso-position-horizontal-relative:page;mso-position-vertical-relative:page" fillcolor="#d7f7ff" stroked="f">
            <v:textbox style="mso-next-textbox:#_x0000_s2904;mso-fit-shape-to-text:t">
              <w:txbxContent>
                <w:p w:rsidR="00784578" w:rsidRPr="00784578" w:rsidRDefault="00784578" w:rsidP="00784578">
                  <w:pPr>
                    <w:pStyle w:val="Pullquote"/>
                    <w:rPr>
                      <w:color w:val="000000" w:themeColor="text1"/>
                    </w:rPr>
                  </w:pPr>
                  <w:r w:rsidRPr="00784578">
                    <w:rPr>
                      <w:color w:val="000000" w:themeColor="text1"/>
                    </w:rPr>
                    <w:t>“In the middle of difficulty, lies opportunity</w:t>
                  </w:r>
                  <w:proofErr w:type="gramStart"/>
                  <w:r w:rsidRPr="00784578">
                    <w:rPr>
                      <w:color w:val="000000" w:themeColor="text1"/>
                    </w:rPr>
                    <w:t>..”</w:t>
                  </w:r>
                  <w:proofErr w:type="gramEnd"/>
                </w:p>
                <w:p w:rsidR="00784578" w:rsidRPr="00784578" w:rsidRDefault="00784578" w:rsidP="00784578">
                  <w:pPr>
                    <w:pStyle w:val="Pullquote"/>
                    <w:rPr>
                      <w:color w:val="000000" w:themeColor="text1"/>
                    </w:rPr>
                  </w:pPr>
                </w:p>
                <w:p w:rsidR="008A4F24" w:rsidRPr="00784578" w:rsidRDefault="00784578" w:rsidP="00784578">
                  <w:r w:rsidRPr="00784578">
                    <w:rPr>
                      <w:color w:val="000000" w:themeColor="text1"/>
                    </w:rPr>
                    <w:t>Albert Einstein</w:t>
                  </w:r>
                </w:p>
              </w:txbxContent>
            </v:textbox>
            <w10:wrap anchorx="page" anchory="page"/>
          </v:shape>
        </w:pict>
      </w:r>
      <w:r w:rsidR="007E16A6" w:rsidRPr="00466126">
        <w:pict>
          <v:shape id="_x0000_s1171" type="#_x0000_t202" style="position:absolute;margin-left:388.05pt;margin-top:544.2pt;width:169.95pt;height:180pt;z-index:251653120;visibility:visible;mso-position-horizontal-relative:page;mso-position-vertical-relative:page" filled="f" stroked="f">
            <v:textbox style="mso-next-textbox:#_x0000_s1171;mso-fit-shape-to-text:t" inset="0,0,0,0">
              <w:txbxContent/>
            </v:textbox>
            <w10:wrap anchorx="page" anchory="page"/>
          </v:shape>
        </w:pict>
      </w:r>
      <w:r w:rsidR="00A448DC" w:rsidRPr="00466126">
        <w:pict>
          <v:shape id="_x0000_s1037" type="#_x0000_t202" style="position:absolute;margin-left:27pt;margin-top:36pt;width:549pt;height:32.5pt;z-index:25162752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8A4F24" w:rsidRPr="00776489" w:rsidRDefault="00784578" w:rsidP="00776489">
                  <w:pPr>
                    <w:pStyle w:val="Masthead"/>
                  </w:pPr>
                  <w:r>
                    <w:t xml:space="preserve">Math </w:t>
                  </w:r>
                  <w:proofErr w:type="gramStart"/>
                  <w:r>
                    <w:t>On</w:t>
                  </w:r>
                  <w:proofErr w:type="gramEnd"/>
                  <w:r>
                    <w:t xml:space="preserve"> Earth Newsletter</w:t>
                  </w: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40" type="#_x0000_t202" style="position:absolute;margin-left:193.05pt;margin-top:514.2pt;width:378pt;height:18.6pt;z-index:251629568;mso-wrap-edited:f;mso-position-horizontal-relative:page;mso-position-vertical-relative:page" wrapcoords="0 0 21600 0 21600 21600 0 21600 0 0" filled="f" stroked="f">
            <v:textbox style="mso-next-textbox:#_x0000_s1040;mso-fit-shape-to-text:t" inset="0,0,0,0">
              <w:txbxContent>
                <w:p w:rsidR="008A4F24" w:rsidRPr="000967FC" w:rsidRDefault="00784578" w:rsidP="000967FC">
                  <w:pPr>
                    <w:pStyle w:val="Heading2"/>
                  </w:pPr>
                  <w:r>
                    <w:t>Lesson of the Month</w:t>
                  </w: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41" type="#_x0000_t202" style="position:absolute;margin-left:193.05pt;margin-top:544.2pt;width:182.95pt;height:180pt;z-index:251630592;mso-wrap-edited:f;mso-position-horizontal-relative:page;mso-position-vertical-relative:page" wrapcoords="0 0 21600 0 21600 21600 0 21600 0 0" filled="f" stroked="f">
            <v:textbox style="mso-next-textbox:#_x0000_s1171;mso-fit-shape-to-text:t" inset="0,0,0,0">
              <w:txbxContent>
                <w:p w:rsidR="008A4F24" w:rsidRDefault="00784578" w:rsidP="00F10072">
                  <w:pPr>
                    <w:pStyle w:val="BodyText"/>
                  </w:pPr>
                  <w:r>
                    <w:t xml:space="preserve">Once launched, we will </w:t>
                  </w:r>
                  <w:proofErr w:type="gramStart"/>
                  <w:r>
                    <w:t>recognized</w:t>
                  </w:r>
                  <w:proofErr w:type="gramEnd"/>
                  <w:r>
                    <w:t xml:space="preserve"> a math module of the month.</w:t>
                  </w:r>
                </w:p>
              </w:txbxContent>
            </v:textbox>
            <w10:wrap anchorx="page" anchory="page"/>
          </v:shape>
        </w:pict>
      </w:r>
      <w:r w:rsidR="00D06586" w:rsidRPr="00466126">
        <w:pict>
          <v:rect id="_x0000_s1273" style="position:absolute;margin-left:22.6pt;margin-top:28.45pt;width:564.65pt;height:737.6pt;z-index:251670528;visibility:hidden;mso-wrap-edited:f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5B7866" w:rsidRPr="00466126">
        <w:pict>
          <v:shape id="_x0000_s1168" type="#_x0000_t202" style="position:absolute;margin-left:200pt;margin-top:248pt;width:7.2pt;height:7.2pt;z-index:251652096;visibility:hidden;mso-position-horizontal-relative:page;mso-position-vertical-relative:page" filled="f" stroked="f">
            <v:textbox style="mso-next-textbox:#_x0000_s1168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B7866" w:rsidRPr="00466126">
        <w:pict>
          <v:shape id="_x0000_s1172" type="#_x0000_t202" style="position:absolute;margin-left:199.2pt;margin-top:519.8pt;width:7.2pt;height:7.2pt;z-index:251654144;visibility:hidden;mso-position-horizontal-relative:page;mso-position-vertical-relative:page" filled="f" stroked="f">
            <v:textbox style="mso-next-textbox:#_x0000_s1172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Pr="00466126">
        <w:pict>
          <v:shape id="_x0000_s1050" type="#_x0000_t202" style="position:absolute;margin-left:48.05pt;margin-top:387.85pt;width:111.35pt;height:161.15pt;z-index:251635712;mso-position-horizontal-relative:page;mso-position-vertical-relative:page" filled="f" stroked="f">
            <v:textbox style="mso-next-textbox:#_x0000_s1050" inset="0,0,,0">
              <w:txbxContent>
                <w:p w:rsidR="008A4F24" w:rsidRPr="00784578" w:rsidRDefault="0006479D" w:rsidP="00A34EFD">
                  <w:pPr>
                    <w:pStyle w:val="Pullquote"/>
                    <w:rPr>
                      <w:color w:val="000000" w:themeColor="text1"/>
                    </w:rPr>
                  </w:pPr>
                  <w:r w:rsidRPr="00784578">
                    <w:rPr>
                      <w:color w:val="000000" w:themeColor="text1"/>
                    </w:rPr>
                    <w:t xml:space="preserve"> </w:t>
                  </w:r>
                  <w:r w:rsidR="008A4F24" w:rsidRPr="00784578"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B5412" w:rsidRPr="00466126">
        <w:pict>
          <v:shape id="_x0000_s1148" type="#_x0000_t202" style="position:absolute;margin-left:48pt;margin-top:42pt;width:90pt;height:27pt;z-index:251645952;mso-position-horizontal-relative:page;mso-position-vertical-relative:page" filled="f" stroked="f">
            <v:textbox style="mso-next-textbox:#_x0000_s1148" inset="0,0,0,0">
              <w:txbxContent>
                <w:p w:rsidR="008A4F24" w:rsidRPr="00784578" w:rsidRDefault="008A4F24" w:rsidP="00784578">
                  <w:pPr>
                    <w:rPr>
                      <w:rStyle w:val="PageNumber"/>
                      <w:b w:val="0"/>
                      <w:color w:val="auto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B7866" w:rsidRPr="00466126">
        <w:pict>
          <v:shape id="_x0000_s1176" type="#_x0000_t202" style="position:absolute;margin-left:200pt;margin-top:97pt;width:7.2pt;height:7.2pt;z-index:251656192;visibility:hidden;mso-position-horizontal-relative:page;mso-position-vertical-relative:page" filled="f" stroked="f">
            <v:textbox style="mso-next-textbox:#_x0000_s1176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B7866" w:rsidRPr="00466126">
        <w:pict>
          <v:shape id="_x0000_s1180" type="#_x0000_t202" style="position:absolute;margin-left:201pt;margin-top:351pt;width:7.2pt;height:7.2pt;z-index:251658240;visibility:hidden;mso-position-horizontal-relative:page;mso-position-vertical-relative:page" filled="f" stroked="f">
            <v:textbox style="mso-next-textbox:#_x0000_s1180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B7866" w:rsidRPr="00466126">
        <w:pict>
          <v:shape id="_x0000_s1184" type="#_x0000_t202" style="position:absolute;margin-left:201pt;margin-top:604pt;width:7.2pt;height:7.2pt;z-index:251659264;visibility:hidden;mso-position-horizontal-relative:page;mso-position-vertical-relative:page" filled="f" stroked="f">
            <v:textbox style="mso-next-textbox:#_x0000_s1184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04463" w:rsidRPr="00466126">
        <w:pict>
          <v:shape id="_x0000_s1133" type="#_x0000_t202" style="position:absolute;margin-left:40.05pt;margin-top:122.7pt;width:103.95pt;height:128pt;z-index:251641856;mso-wrap-edited:f;mso-position-horizontal-relative:page;mso-position-vertical-relative:page" wrapcoords="0 0 21600 0 21600 21600 0 21600 0 0" filled="f" stroked="f">
            <v:textbox style="mso-next-textbox:#_x0000_s1133;mso-fit-shape-to-text:t" inset="0,0,0,0">
              <w:txbxContent>
                <w:p w:rsidR="008A4F24" w:rsidRDefault="008A4F24" w:rsidP="000D7E65">
                  <w:pPr>
                    <w:pStyle w:val="ReturnAddress"/>
                  </w:pPr>
                </w:p>
              </w:txbxContent>
            </v:textbox>
            <w10:wrap anchorx="page" anchory="page"/>
          </v:shape>
        </w:pict>
      </w:r>
      <w:r w:rsidR="005B7866" w:rsidRPr="00466126">
        <w:pict>
          <v:shape id="_x0000_s1244" type="#_x0000_t202" style="position:absolute;margin-left:200pt;margin-top:22pt;width:7.2pt;height:7.2pt;z-index:251667456;visibility:hidden;mso-position-horizontal-relative:page;mso-position-vertical-relative:page" filled="f" stroked="f">
            <v:textbox style="mso-next-textbox:#_x0000_s1244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B7866" w:rsidRPr="00466126">
        <w:pict>
          <v:shape id="_x0000_s1248" type="#_x0000_t202" style="position:absolute;margin-left:201pt;margin-top:213.8pt;width:7.2pt;height:7.2pt;z-index:251668480;visibility:hidden;mso-position-horizontal-relative:page;mso-position-vertical-relative:page" filled="f" stroked="f">
            <v:textbox style="mso-next-textbox:#_x0000_s1248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  <w:r w:rsidR="005B7866" w:rsidRPr="00466126">
        <w:pict>
          <v:shape id="_x0000_s1252" type="#_x0000_t202" style="position:absolute;margin-left:202pt;margin-top:362pt;width:7.2pt;height:7.2pt;z-index:251669504;visibility:hidden;mso-position-horizontal-relative:page;mso-position-vertical-relative:page" filled="f" stroked="f">
            <v:textbox style="mso-next-textbox:#_x0000_s1252" inset="0,0,0,0">
              <w:txbxContent>
                <w:p w:rsidR="008A4F24" w:rsidRDefault="008A4F24"/>
              </w:txbxContent>
            </v:textbox>
            <w10:wrap anchorx="page" anchory="page"/>
          </v:shape>
        </w:pic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3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2in" o:bullet="t">
        <v:imagedata r:id="rId1" o:title=""/>
      </v:shape>
    </w:pict>
  </w:numPicBullet>
  <w:numPicBullet w:numPicBulletId="1">
    <w:pict>
      <v:shape id="_x0000_i1042" type="#_x0000_t75" style="width:378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324186"/>
    <w:multiLevelType w:val="hybridMultilevel"/>
    <w:tmpl w:val="CF3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oNotHyphenateCaps/>
  <w:displayHorizontalDrawingGridEvery w:val="0"/>
  <w:displayVerticalDrawingGridEvery w:val="0"/>
  <w:characterSpacingControl w:val="doNotCompress"/>
  <w:savePreviewPicture/>
  <w:compat/>
  <w:rsids>
    <w:rsidRoot w:val="008A4F24"/>
    <w:rsid w:val="00016EAF"/>
    <w:rsid w:val="00060F4A"/>
    <w:rsid w:val="0006479D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67590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1A7D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42DA3"/>
    <w:rsid w:val="00672979"/>
    <w:rsid w:val="00685F8D"/>
    <w:rsid w:val="006B145A"/>
    <w:rsid w:val="006B62C9"/>
    <w:rsid w:val="006D64B2"/>
    <w:rsid w:val="006E29F9"/>
    <w:rsid w:val="00701254"/>
    <w:rsid w:val="00705313"/>
    <w:rsid w:val="00721DBF"/>
    <w:rsid w:val="0074070D"/>
    <w:rsid w:val="007412BF"/>
    <w:rsid w:val="00776489"/>
    <w:rsid w:val="007840C0"/>
    <w:rsid w:val="00784578"/>
    <w:rsid w:val="007A1611"/>
    <w:rsid w:val="007A4C2C"/>
    <w:rsid w:val="007A4C46"/>
    <w:rsid w:val="007A6666"/>
    <w:rsid w:val="007A6CFE"/>
    <w:rsid w:val="007D138D"/>
    <w:rsid w:val="007D69F3"/>
    <w:rsid w:val="007E16A6"/>
    <w:rsid w:val="007E2E22"/>
    <w:rsid w:val="007F3FA8"/>
    <w:rsid w:val="0080453A"/>
    <w:rsid w:val="00804564"/>
    <w:rsid w:val="00822C5D"/>
    <w:rsid w:val="00836C6F"/>
    <w:rsid w:val="008A0005"/>
    <w:rsid w:val="008A4F24"/>
    <w:rsid w:val="008B5412"/>
    <w:rsid w:val="008F7FFB"/>
    <w:rsid w:val="00913593"/>
    <w:rsid w:val="00926C73"/>
    <w:rsid w:val="00927DE9"/>
    <w:rsid w:val="009916DB"/>
    <w:rsid w:val="009C453F"/>
    <w:rsid w:val="009E0970"/>
    <w:rsid w:val="009F18F4"/>
    <w:rsid w:val="00A16249"/>
    <w:rsid w:val="00A34EFD"/>
    <w:rsid w:val="00A36A82"/>
    <w:rsid w:val="00A448DC"/>
    <w:rsid w:val="00A719A1"/>
    <w:rsid w:val="00AC17D7"/>
    <w:rsid w:val="00B11426"/>
    <w:rsid w:val="00B323F9"/>
    <w:rsid w:val="00B676B7"/>
    <w:rsid w:val="00BA584E"/>
    <w:rsid w:val="00BA7E32"/>
    <w:rsid w:val="00BB5032"/>
    <w:rsid w:val="00BD2793"/>
    <w:rsid w:val="00BE5829"/>
    <w:rsid w:val="00BF7708"/>
    <w:rsid w:val="00C63F0E"/>
    <w:rsid w:val="00C703AD"/>
    <w:rsid w:val="00C71EBD"/>
    <w:rsid w:val="00C80EC0"/>
    <w:rsid w:val="00CB0026"/>
    <w:rsid w:val="00CB4450"/>
    <w:rsid w:val="00CC3CA7"/>
    <w:rsid w:val="00CE470C"/>
    <w:rsid w:val="00D06586"/>
    <w:rsid w:val="00D33014"/>
    <w:rsid w:val="00D76C36"/>
    <w:rsid w:val="00DB2C6F"/>
    <w:rsid w:val="00DB41D0"/>
    <w:rsid w:val="00DD380D"/>
    <w:rsid w:val="00DE68B8"/>
    <w:rsid w:val="00E9357A"/>
    <w:rsid w:val="00EC3FEA"/>
    <w:rsid w:val="00ED4B87"/>
    <w:rsid w:val="00F10072"/>
    <w:rsid w:val="00F340E7"/>
    <w:rsid w:val="00F37653"/>
    <w:rsid w:val="00F5243A"/>
    <w:rsid w:val="00FA1232"/>
    <w:rsid w:val="00FA4F81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60" stroke="f">
      <v:fill color="#f60"/>
      <v:stroke weight="0" insetpen="t" on="f"/>
      <v:shadow color="#ccc"/>
      <v:textbox inset="2.88pt,2.88pt,2.88pt,2.88pt"/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0614F"/>
                        <w:left w:val="single" w:sz="6" w:space="5" w:color="D0614F"/>
                        <w:bottom w:val="single" w:sz="6" w:space="5" w:color="D0614F"/>
                        <w:right w:val="single" w:sz="6" w:space="5" w:color="D0614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esktop\600\SchoolNewsletter\School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SchoolNewsletter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Hardin</dc:creator>
  <cp:lastModifiedBy>owner</cp:lastModifiedBy>
  <cp:revision>3</cp:revision>
  <cp:lastPrinted>2002-11-08T14:55:00Z</cp:lastPrinted>
  <dcterms:created xsi:type="dcterms:W3CDTF">2010-04-24T00:47:00Z</dcterms:created>
  <dcterms:modified xsi:type="dcterms:W3CDTF">2010-04-24T00:48:00Z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