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8BB" w:rsidRDefault="008658BB" w:rsidP="008658BB">
      <w:pPr>
        <w:jc w:val="center"/>
        <w:rPr>
          <w:rFonts w:ascii="Comic Sans MS" w:hAnsi="Comic Sans MS"/>
          <w:b/>
          <w:sz w:val="40"/>
          <w:szCs w:val="40"/>
        </w:rPr>
      </w:pPr>
      <w:r>
        <w:rPr>
          <w:rFonts w:ascii="Comic Sans MS" w:hAnsi="Comic Sans MS"/>
          <w:b/>
          <w:noProof/>
          <w:sz w:val="40"/>
          <w:szCs w:val="40"/>
        </w:rPr>
        <w:drawing>
          <wp:inline distT="0" distB="0" distL="0" distR="0">
            <wp:extent cx="685800" cy="542925"/>
            <wp:effectExtent l="19050" t="0" r="0" b="0"/>
            <wp:docPr id="2" name="Picture 2" descr="MCj036796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3679680000[1]"/>
                    <pic:cNvPicPr>
                      <a:picLocks noChangeAspect="1" noChangeArrowheads="1"/>
                    </pic:cNvPicPr>
                  </pic:nvPicPr>
                  <pic:blipFill>
                    <a:blip r:embed="rId7" cstate="print"/>
                    <a:srcRect/>
                    <a:stretch>
                      <a:fillRect/>
                    </a:stretch>
                  </pic:blipFill>
                  <pic:spPr bwMode="auto">
                    <a:xfrm>
                      <a:off x="0" y="0"/>
                      <a:ext cx="685800" cy="542925"/>
                    </a:xfrm>
                    <a:prstGeom prst="rect">
                      <a:avLst/>
                    </a:prstGeom>
                    <a:noFill/>
                    <a:ln w="9525">
                      <a:noFill/>
                      <a:miter lim="800000"/>
                      <a:headEnd/>
                      <a:tailEnd/>
                    </a:ln>
                  </pic:spPr>
                </pic:pic>
              </a:graphicData>
            </a:graphic>
          </wp:inline>
        </w:drawing>
      </w:r>
    </w:p>
    <w:p w:rsidR="008658BB" w:rsidRPr="00944D0C" w:rsidRDefault="00DA3021" w:rsidP="008658BB">
      <w:pPr>
        <w:jc w:val="center"/>
        <w:rPr>
          <w:rFonts w:ascii="Comic Sans MS" w:hAnsi="Comic Sans MS"/>
        </w:rPr>
      </w:pPr>
      <w:r w:rsidRPr="00DA3021">
        <w:rPr>
          <w:rFonts w:ascii="Comic Sans MS" w:hAnsi="Comic Sans MS"/>
          <w:b/>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76.5pt;height:50.25pt" fillcolor="#36f" stroked="f">
            <v:fill focus="50%" type="gradient"/>
            <v:shadow on="t" color="#4d4d4d" opacity="52429f" offset=",3pt"/>
            <v:textpath style="font-family:&quot;Comic Sans MS&quot;;font-weight:bold;v-text-spacing:78650f;v-text-kern:t" trim="t" fitpath="t" string="Exploring&#10;AREA &amp; PERIMETER"/>
          </v:shape>
        </w:pict>
      </w:r>
    </w:p>
    <w:p w:rsidR="008658BB" w:rsidRDefault="008658BB" w:rsidP="00C51C35">
      <w:pPr>
        <w:rPr>
          <w:rFonts w:ascii="Comic Sans MS" w:hAnsi="Comic Sans MS"/>
        </w:rPr>
      </w:pPr>
    </w:p>
    <w:p w:rsidR="00C51C35" w:rsidRPr="008658BB" w:rsidRDefault="00C51C35" w:rsidP="00C51C35">
      <w:pPr>
        <w:rPr>
          <w:rFonts w:ascii="Comic Sans MS" w:hAnsi="Comic Sans MS"/>
        </w:rPr>
      </w:pPr>
      <w:r w:rsidRPr="008658BB">
        <w:rPr>
          <w:rFonts w:ascii="Comic Sans MS" w:hAnsi="Comic Sans MS"/>
        </w:rPr>
        <w:t>Academic Subject(s): Mathematics</w:t>
      </w:r>
    </w:p>
    <w:p w:rsidR="00C51C35" w:rsidRPr="008658BB" w:rsidRDefault="00C51C35" w:rsidP="00C51C35">
      <w:pPr>
        <w:rPr>
          <w:rFonts w:ascii="Comic Sans MS" w:hAnsi="Comic Sans MS"/>
        </w:rPr>
      </w:pPr>
    </w:p>
    <w:p w:rsidR="00C51C35" w:rsidRPr="008658BB" w:rsidRDefault="00C51C35" w:rsidP="00C51C35">
      <w:pPr>
        <w:rPr>
          <w:rFonts w:ascii="Comic Sans MS" w:hAnsi="Comic Sans MS"/>
        </w:rPr>
      </w:pPr>
      <w:r w:rsidRPr="008658BB">
        <w:rPr>
          <w:rFonts w:ascii="Comic Sans MS" w:hAnsi="Comic Sans MS"/>
        </w:rPr>
        <w:t>Grade Level(s): 8</w:t>
      </w:r>
    </w:p>
    <w:p w:rsidR="00C51C35" w:rsidRPr="008658BB" w:rsidRDefault="00C51C35" w:rsidP="00C51C35">
      <w:pPr>
        <w:rPr>
          <w:rFonts w:ascii="Comic Sans MS" w:hAnsi="Comic Sans MS"/>
        </w:rPr>
      </w:pPr>
    </w:p>
    <w:p w:rsidR="00C51C35" w:rsidRPr="008658BB" w:rsidRDefault="00C51C35" w:rsidP="00C51C35">
      <w:pPr>
        <w:rPr>
          <w:rFonts w:ascii="Comic Sans MS" w:hAnsi="Comic Sans MS"/>
          <w:b/>
          <w:i/>
        </w:rPr>
      </w:pPr>
      <w:r w:rsidRPr="008658BB">
        <w:rPr>
          <w:rFonts w:ascii="Comic Sans MS" w:hAnsi="Comic Sans MS"/>
          <w:b/>
          <w:i/>
        </w:rPr>
        <w:t>Standards Integrated into the Lesson Plan:</w:t>
      </w:r>
    </w:p>
    <w:p w:rsidR="00C51C35" w:rsidRPr="008658BB" w:rsidRDefault="00C51C35" w:rsidP="00C51C35">
      <w:pPr>
        <w:rPr>
          <w:rFonts w:ascii="Comic Sans MS" w:hAnsi="Comic Sans MS"/>
          <w:b/>
        </w:rPr>
      </w:pPr>
      <w:r w:rsidRPr="008658BB">
        <w:rPr>
          <w:rFonts w:ascii="Comic Sans MS" w:hAnsi="Comic Sans MS"/>
          <w:b/>
        </w:rPr>
        <w:t>Student Content National Mathematics Standards:</w:t>
      </w:r>
    </w:p>
    <w:p w:rsidR="00C51C35" w:rsidRPr="008658BB" w:rsidRDefault="00C51C35" w:rsidP="00C51C35">
      <w:pPr>
        <w:rPr>
          <w:rFonts w:ascii="Comic Sans MS" w:hAnsi="Comic Sans MS"/>
          <w:i/>
        </w:rPr>
      </w:pPr>
      <w:r w:rsidRPr="008658BB">
        <w:rPr>
          <w:rFonts w:ascii="Comic Sans MS" w:hAnsi="Comic Sans MS"/>
        </w:rPr>
        <w:t xml:space="preserve"> </w:t>
      </w:r>
      <w:r w:rsidRPr="008658BB">
        <w:rPr>
          <w:rFonts w:ascii="Comic Sans MS" w:hAnsi="Comic Sans MS"/>
          <w:i/>
        </w:rPr>
        <w:t xml:space="preserve">Analyze characteristics and properties of two- and three-dimensional geometric shapes and develop mathematical arguments about geometric relationships  </w:t>
      </w:r>
    </w:p>
    <w:p w:rsidR="00C51C35" w:rsidRPr="008658BB" w:rsidRDefault="00C51C35" w:rsidP="00C51C35">
      <w:pPr>
        <w:ind w:left="720"/>
        <w:rPr>
          <w:rFonts w:ascii="Comic Sans MS" w:hAnsi="Comic Sans MS"/>
        </w:rPr>
      </w:pPr>
      <w:r w:rsidRPr="008658BB">
        <w:rPr>
          <w:rFonts w:ascii="Comic Sans MS" w:hAnsi="Comic Sans MS"/>
        </w:rPr>
        <w:t xml:space="preserve">• precisely describe, classify, and understand relationships among types of two- and three-dimensional objects using their defining properties;  </w:t>
      </w:r>
    </w:p>
    <w:p w:rsidR="00C51C35" w:rsidRPr="008658BB" w:rsidRDefault="00C51C35" w:rsidP="00C51C35">
      <w:pPr>
        <w:ind w:left="720"/>
        <w:rPr>
          <w:rFonts w:ascii="Comic Sans MS" w:hAnsi="Comic Sans MS"/>
        </w:rPr>
      </w:pPr>
      <w:r w:rsidRPr="008658BB">
        <w:rPr>
          <w:rFonts w:ascii="Comic Sans MS" w:hAnsi="Comic Sans MS"/>
        </w:rPr>
        <w:t xml:space="preserve">• understand relationships among the angles, side lengths, perimeters, areas, and volumes of similar objects;  </w:t>
      </w:r>
    </w:p>
    <w:p w:rsidR="00C51C35" w:rsidRPr="008658BB" w:rsidRDefault="00C51C35" w:rsidP="00C51C35">
      <w:pPr>
        <w:ind w:left="720"/>
        <w:rPr>
          <w:rFonts w:ascii="Comic Sans MS" w:hAnsi="Comic Sans MS"/>
        </w:rPr>
      </w:pPr>
    </w:p>
    <w:p w:rsidR="00C51C35" w:rsidRPr="008658BB" w:rsidRDefault="00C51C35" w:rsidP="00C51C35">
      <w:pPr>
        <w:rPr>
          <w:rFonts w:ascii="Comic Sans MS" w:hAnsi="Comic Sans MS"/>
        </w:rPr>
      </w:pPr>
      <w:r w:rsidRPr="008658BB">
        <w:rPr>
          <w:rFonts w:ascii="Comic Sans MS" w:hAnsi="Comic Sans MS"/>
          <w:b/>
        </w:rPr>
        <w:t xml:space="preserve">National Educational Technology Standards for Students </w:t>
      </w:r>
    </w:p>
    <w:p w:rsidR="00C51C35" w:rsidRPr="008658BB" w:rsidRDefault="00C51C35" w:rsidP="00C51C35">
      <w:pPr>
        <w:rPr>
          <w:rFonts w:ascii="Comic Sans MS" w:hAnsi="Comic Sans MS"/>
          <w:i/>
        </w:rPr>
      </w:pPr>
      <w:r w:rsidRPr="008658BB">
        <w:rPr>
          <w:rFonts w:ascii="Comic Sans MS" w:hAnsi="Comic Sans MS"/>
          <w:i/>
        </w:rPr>
        <w:t xml:space="preserve">3. Research and Information Fluency </w:t>
      </w:r>
    </w:p>
    <w:p w:rsidR="00C51C35" w:rsidRPr="008658BB" w:rsidRDefault="00C51C35" w:rsidP="00C51C35">
      <w:pPr>
        <w:rPr>
          <w:rFonts w:ascii="Comic Sans MS" w:hAnsi="Comic Sans MS"/>
        </w:rPr>
      </w:pPr>
      <w:r w:rsidRPr="008658BB">
        <w:rPr>
          <w:rFonts w:ascii="Comic Sans MS" w:hAnsi="Comic Sans MS"/>
        </w:rPr>
        <w:t xml:space="preserve"> Students apply digital tools to gather, evaluate, and use information. Students:</w:t>
      </w:r>
    </w:p>
    <w:p w:rsidR="00C51C35" w:rsidRPr="008658BB" w:rsidRDefault="00C51C35" w:rsidP="00C51C35">
      <w:pPr>
        <w:ind w:left="720"/>
        <w:rPr>
          <w:rFonts w:ascii="Comic Sans MS" w:hAnsi="Comic Sans MS"/>
        </w:rPr>
      </w:pPr>
      <w:r w:rsidRPr="008658BB">
        <w:rPr>
          <w:rFonts w:ascii="Comic Sans MS" w:hAnsi="Comic Sans MS"/>
          <w:i/>
        </w:rPr>
        <w:t>Only the following:</w:t>
      </w:r>
      <w:r w:rsidRPr="008658BB">
        <w:rPr>
          <w:rFonts w:ascii="Comic Sans MS" w:hAnsi="Comic Sans MS"/>
        </w:rPr>
        <w:t xml:space="preserve"> </w:t>
      </w:r>
    </w:p>
    <w:p w:rsidR="00C51C35" w:rsidRPr="008658BB" w:rsidRDefault="00C51C35" w:rsidP="00C51C35">
      <w:pPr>
        <w:ind w:left="720"/>
        <w:rPr>
          <w:rFonts w:ascii="Comic Sans MS" w:hAnsi="Comic Sans MS"/>
        </w:rPr>
      </w:pPr>
      <w:r w:rsidRPr="008658BB">
        <w:rPr>
          <w:rFonts w:ascii="Comic Sans MS" w:hAnsi="Comic Sans MS"/>
        </w:rPr>
        <w:t xml:space="preserve">d. process data and report results. </w:t>
      </w:r>
      <w:r w:rsidRPr="008658BB">
        <w:rPr>
          <w:rFonts w:ascii="Comic Sans MS" w:hAnsi="Comic Sans MS"/>
        </w:rPr>
        <w:tab/>
      </w:r>
    </w:p>
    <w:p w:rsidR="00C51C35" w:rsidRPr="008658BB" w:rsidRDefault="00C51C35" w:rsidP="00C51C35">
      <w:pPr>
        <w:rPr>
          <w:rFonts w:ascii="Comic Sans MS" w:hAnsi="Comic Sans MS"/>
          <w:i/>
        </w:rPr>
      </w:pPr>
      <w:r w:rsidRPr="008658BB">
        <w:rPr>
          <w:rFonts w:ascii="Comic Sans MS" w:hAnsi="Comic Sans MS"/>
          <w:i/>
        </w:rPr>
        <w:t xml:space="preserve"> 6. Technology Operations and Concepts </w:t>
      </w:r>
    </w:p>
    <w:p w:rsidR="00C51C35" w:rsidRPr="008658BB" w:rsidRDefault="00C51C35" w:rsidP="00C51C35">
      <w:pPr>
        <w:rPr>
          <w:rFonts w:ascii="Comic Sans MS" w:hAnsi="Comic Sans MS"/>
        </w:rPr>
      </w:pPr>
      <w:r w:rsidRPr="008658BB">
        <w:rPr>
          <w:rFonts w:ascii="Comic Sans MS" w:hAnsi="Comic Sans MS"/>
        </w:rPr>
        <w:t xml:space="preserve"> Students demonstrate a sound understanding of technology concepts, systems, and operations. Students: </w:t>
      </w:r>
    </w:p>
    <w:p w:rsidR="00C51C35" w:rsidRPr="008658BB" w:rsidRDefault="00C51C35" w:rsidP="00C51C35">
      <w:pPr>
        <w:ind w:left="720"/>
        <w:rPr>
          <w:rFonts w:ascii="Comic Sans MS" w:hAnsi="Comic Sans MS"/>
        </w:rPr>
      </w:pPr>
      <w:r w:rsidRPr="008658BB">
        <w:rPr>
          <w:rFonts w:ascii="Comic Sans MS" w:hAnsi="Comic Sans MS"/>
        </w:rPr>
        <w:t xml:space="preserve">a. understand and use technology systems. </w:t>
      </w:r>
    </w:p>
    <w:p w:rsidR="00C51C35" w:rsidRPr="008658BB" w:rsidRDefault="00C51C35" w:rsidP="00C51C35">
      <w:pPr>
        <w:ind w:left="720"/>
        <w:rPr>
          <w:rFonts w:ascii="Comic Sans MS" w:hAnsi="Comic Sans MS"/>
        </w:rPr>
      </w:pPr>
      <w:r w:rsidRPr="008658BB">
        <w:rPr>
          <w:rFonts w:ascii="Comic Sans MS" w:hAnsi="Comic Sans MS"/>
        </w:rPr>
        <w:t xml:space="preserve">b. select and use applications effectively and productively. </w:t>
      </w:r>
    </w:p>
    <w:p w:rsidR="00C51C35" w:rsidRPr="008658BB" w:rsidRDefault="00C51C35" w:rsidP="00C51C35">
      <w:pPr>
        <w:ind w:left="720"/>
        <w:rPr>
          <w:rFonts w:ascii="Comic Sans MS" w:hAnsi="Comic Sans MS"/>
        </w:rPr>
      </w:pPr>
      <w:r w:rsidRPr="008658BB">
        <w:rPr>
          <w:rFonts w:ascii="Comic Sans MS" w:hAnsi="Comic Sans MS"/>
        </w:rPr>
        <w:t xml:space="preserve">c. troubleshoot systems and applications. </w:t>
      </w:r>
    </w:p>
    <w:p w:rsidR="00C51C35" w:rsidRPr="008658BB" w:rsidRDefault="00C51C35" w:rsidP="00C51C35">
      <w:pPr>
        <w:ind w:left="720"/>
        <w:rPr>
          <w:rFonts w:ascii="Comic Sans MS" w:hAnsi="Comic Sans MS"/>
        </w:rPr>
      </w:pPr>
      <w:r w:rsidRPr="008658BB">
        <w:rPr>
          <w:rFonts w:ascii="Comic Sans MS" w:hAnsi="Comic Sans MS"/>
        </w:rPr>
        <w:t xml:space="preserve">d. transfer current knowledge to learning of new technologies. </w:t>
      </w:r>
    </w:p>
    <w:p w:rsidR="00C51C35" w:rsidRPr="008658BB" w:rsidRDefault="00C51C35" w:rsidP="00C51C35">
      <w:pPr>
        <w:rPr>
          <w:rFonts w:ascii="Comic Sans MS" w:hAnsi="Comic Sans MS"/>
          <w:b/>
        </w:rPr>
      </w:pPr>
    </w:p>
    <w:p w:rsidR="00C51C35" w:rsidRPr="008658BB" w:rsidRDefault="00C51C35" w:rsidP="00C51C35">
      <w:pPr>
        <w:rPr>
          <w:rFonts w:ascii="Comic Sans MS" w:hAnsi="Comic Sans MS"/>
        </w:rPr>
      </w:pPr>
      <w:r w:rsidRPr="008658BB">
        <w:rPr>
          <w:rFonts w:ascii="Comic Sans MS" w:hAnsi="Comic Sans MS"/>
          <w:b/>
        </w:rPr>
        <w:t xml:space="preserve">Learning Objectives for Lesson Plan: </w:t>
      </w:r>
      <w:r w:rsidRPr="008658BB">
        <w:rPr>
          <w:rFonts w:ascii="Comic Sans MS" w:hAnsi="Comic Sans MS"/>
        </w:rPr>
        <w:t xml:space="preserve">Students will create an area and perimeter generator for 10 different rectangles in Excel©, and generate data to present in a graph for a later lesson. </w:t>
      </w:r>
    </w:p>
    <w:p w:rsidR="00C51C35" w:rsidRPr="008658BB" w:rsidRDefault="00C51C35" w:rsidP="00C51C35">
      <w:pPr>
        <w:rPr>
          <w:rFonts w:ascii="Comic Sans MS" w:hAnsi="Comic Sans MS"/>
          <w:b/>
        </w:rPr>
      </w:pPr>
    </w:p>
    <w:p w:rsidR="00C51C35" w:rsidRPr="008658BB" w:rsidRDefault="00C51C35" w:rsidP="00C51C35">
      <w:pPr>
        <w:rPr>
          <w:rFonts w:ascii="Comic Sans MS" w:hAnsi="Comic Sans MS"/>
        </w:rPr>
      </w:pPr>
      <w:r w:rsidRPr="008658BB">
        <w:rPr>
          <w:rFonts w:ascii="Comic Sans MS" w:hAnsi="Comic Sans MS"/>
          <w:b/>
        </w:rPr>
        <w:t xml:space="preserve">Featured Technologies: </w:t>
      </w:r>
    </w:p>
    <w:p w:rsidR="00C51C35" w:rsidRPr="008658BB" w:rsidRDefault="00C51C35" w:rsidP="00C51C35">
      <w:pPr>
        <w:numPr>
          <w:ilvl w:val="0"/>
          <w:numId w:val="3"/>
        </w:numPr>
        <w:rPr>
          <w:rFonts w:ascii="Comic Sans MS" w:hAnsi="Comic Sans MS"/>
        </w:rPr>
      </w:pPr>
      <w:r w:rsidRPr="008658BB">
        <w:rPr>
          <w:rFonts w:ascii="Comic Sans MS" w:hAnsi="Comic Sans MS"/>
        </w:rPr>
        <w:t>Internet</w:t>
      </w:r>
    </w:p>
    <w:p w:rsidR="00C51C35" w:rsidRPr="008658BB" w:rsidRDefault="00C51C35" w:rsidP="00C51C35">
      <w:pPr>
        <w:numPr>
          <w:ilvl w:val="0"/>
          <w:numId w:val="3"/>
        </w:numPr>
        <w:rPr>
          <w:rFonts w:ascii="Comic Sans MS" w:hAnsi="Comic Sans MS"/>
          <w:b/>
        </w:rPr>
      </w:pPr>
      <w:r w:rsidRPr="008658BB">
        <w:rPr>
          <w:rFonts w:ascii="Comic Sans MS" w:hAnsi="Comic Sans MS"/>
        </w:rPr>
        <w:t>Spreadsheet Program</w:t>
      </w:r>
      <w:r w:rsidRPr="008658BB">
        <w:rPr>
          <w:rFonts w:ascii="Comic Sans MS" w:hAnsi="Comic Sans MS"/>
          <w:i/>
        </w:rPr>
        <w:br/>
      </w:r>
    </w:p>
    <w:p w:rsidR="00C51C35" w:rsidRPr="008658BB" w:rsidRDefault="00C51C35" w:rsidP="00C51C35">
      <w:pPr>
        <w:rPr>
          <w:rFonts w:ascii="Comic Sans MS" w:hAnsi="Comic Sans MS"/>
        </w:rPr>
      </w:pPr>
      <w:r w:rsidRPr="008658BB">
        <w:rPr>
          <w:rFonts w:ascii="Comic Sans MS" w:hAnsi="Comic Sans MS"/>
          <w:b/>
        </w:rPr>
        <w:lastRenderedPageBreak/>
        <w:t xml:space="preserve">Prerequisite Student Skills: </w:t>
      </w:r>
      <w:r w:rsidRPr="008658BB">
        <w:rPr>
          <w:rFonts w:ascii="Comic Sans MS" w:hAnsi="Comic Sans MS"/>
        </w:rPr>
        <w:t>Student will have the equations to determine area and perimeter, and experience in following links within server-based documents.  Students will have previous knowledge regarding description of graphs such as increasing, decreasing, positive and negative slope.  Additionally, students will have had previous instruction in basic cell and mathematical operations in Excel©.</w:t>
      </w:r>
    </w:p>
    <w:p w:rsidR="00C51C35" w:rsidRPr="008658BB" w:rsidRDefault="00C51C35" w:rsidP="00C51C35">
      <w:pPr>
        <w:rPr>
          <w:rFonts w:ascii="Comic Sans MS" w:hAnsi="Comic Sans MS"/>
          <w:b/>
        </w:rPr>
      </w:pPr>
    </w:p>
    <w:p w:rsidR="00C51C35" w:rsidRPr="008658BB" w:rsidRDefault="00C51C35" w:rsidP="00C51C35">
      <w:pPr>
        <w:rPr>
          <w:rFonts w:ascii="Comic Sans MS" w:hAnsi="Comic Sans MS"/>
          <w:b/>
        </w:rPr>
      </w:pPr>
    </w:p>
    <w:p w:rsidR="00C51C35" w:rsidRPr="008658BB" w:rsidRDefault="00C51C35" w:rsidP="00C51C35">
      <w:pPr>
        <w:rPr>
          <w:rFonts w:ascii="Comic Sans MS" w:hAnsi="Comic Sans MS"/>
        </w:rPr>
      </w:pPr>
      <w:r w:rsidRPr="008658BB">
        <w:rPr>
          <w:rFonts w:ascii="Comic Sans MS" w:hAnsi="Comic Sans MS"/>
          <w:b/>
        </w:rPr>
        <w:t xml:space="preserve">Brief Overview of Lesson: </w:t>
      </w:r>
      <w:r w:rsidRPr="008658BB">
        <w:rPr>
          <w:rFonts w:ascii="Comic Sans MS" w:hAnsi="Comic Sans MS"/>
        </w:rPr>
        <w:t xml:space="preserve">Students will access interactive demonstration of the relationship between area and perimeter of a rectangular figure on the Web Site </w:t>
      </w:r>
      <w:hyperlink r:id="rId8" w:history="1">
        <w:r w:rsidRPr="008658BB">
          <w:rPr>
            <w:rStyle w:val="Hyperlink"/>
            <w:rFonts w:ascii="Comic Sans MS" w:hAnsi="Comic Sans MS"/>
          </w:rPr>
          <w:t>Rectangle Perimeter and Area</w:t>
        </w:r>
      </w:hyperlink>
      <w:r w:rsidRPr="008658BB">
        <w:rPr>
          <w:rFonts w:ascii="Comic Sans MS" w:hAnsi="Comic Sans MS"/>
        </w:rPr>
        <w:t xml:space="preserve"> .  Within this interactive application, there will be a brief exploration of assigned dimensions of 3 rectangles.  Following this exercise, students will create an area and perimeter generator in Excel© for 10 different sized rectangles based on known equations for area and perimeter.  This lesson will fall within the middle of a series of lessons on area and perimeter.  It will follow an introduction of the concept, and precede the culminating project to create graphs from data generated in this exercise.</w:t>
      </w:r>
    </w:p>
    <w:p w:rsidR="00C51C35" w:rsidRPr="008658BB" w:rsidRDefault="00C51C35" w:rsidP="00C51C35">
      <w:pPr>
        <w:rPr>
          <w:rFonts w:ascii="Comic Sans MS" w:hAnsi="Comic Sans MS"/>
          <w:i/>
        </w:rPr>
      </w:pPr>
    </w:p>
    <w:p w:rsidR="00C51C35" w:rsidRPr="008658BB" w:rsidRDefault="00C51C35" w:rsidP="00C51C35">
      <w:pPr>
        <w:rPr>
          <w:rFonts w:ascii="Comic Sans MS" w:hAnsi="Comic Sans MS"/>
          <w:b/>
        </w:rPr>
      </w:pPr>
      <w:r w:rsidRPr="008658BB">
        <w:rPr>
          <w:rFonts w:ascii="Comic Sans MS" w:hAnsi="Comic Sans MS"/>
          <w:b/>
        </w:rPr>
        <w:t xml:space="preserve">Teacher To Teacher: </w:t>
      </w:r>
      <w:r w:rsidRPr="008658BB">
        <w:rPr>
          <w:rFonts w:ascii="Comic Sans MS" w:hAnsi="Comic Sans MS"/>
        </w:rPr>
        <w:t xml:space="preserve">To address diverse technology skills within the classroom, it would be helpful for students to work on this project in cooperative pairs or small groups.  Though they may work in groups, each individual student will create and save their own data for a culminating project where they will generate graphs of area and perimeter data points.  </w:t>
      </w:r>
    </w:p>
    <w:p w:rsidR="00C51C35" w:rsidRPr="008658BB" w:rsidRDefault="00C51C35" w:rsidP="00C51C35">
      <w:pPr>
        <w:rPr>
          <w:rFonts w:ascii="Comic Sans MS" w:hAnsi="Comic Sans MS"/>
        </w:rPr>
      </w:pPr>
    </w:p>
    <w:p w:rsidR="00C51C35" w:rsidRPr="008658BB" w:rsidRDefault="00C51C35" w:rsidP="00C51C35">
      <w:pPr>
        <w:rPr>
          <w:rFonts w:ascii="Comic Sans MS" w:hAnsi="Comic Sans MS"/>
          <w:b/>
        </w:rPr>
      </w:pPr>
      <w:r w:rsidRPr="008658BB">
        <w:rPr>
          <w:rFonts w:ascii="Comic Sans MS" w:hAnsi="Comic Sans MS"/>
          <w:b/>
        </w:rPr>
        <w:t xml:space="preserve">Procedures/Activities: </w:t>
      </w:r>
    </w:p>
    <w:p w:rsidR="00C51C35" w:rsidRPr="008658BB" w:rsidRDefault="00C51C35" w:rsidP="00C51C35">
      <w:pPr>
        <w:numPr>
          <w:ilvl w:val="0"/>
          <w:numId w:val="4"/>
        </w:numPr>
        <w:rPr>
          <w:rFonts w:ascii="Comic Sans MS" w:hAnsi="Comic Sans MS"/>
          <w:i/>
        </w:rPr>
      </w:pPr>
      <w:r w:rsidRPr="008658BB">
        <w:rPr>
          <w:rFonts w:ascii="Comic Sans MS" w:hAnsi="Comic Sans MS"/>
        </w:rPr>
        <w:t>Students complete a bell-ringer displayed on projector screen requesting the equations for area and perimeter as discussed in previous lesson (this would likely occur without technology, on slips of paper so teacher could quickly review answers for understanding).</w:t>
      </w:r>
    </w:p>
    <w:p w:rsidR="00C51C35" w:rsidRPr="008658BB" w:rsidRDefault="00C51C35" w:rsidP="00C51C35">
      <w:pPr>
        <w:numPr>
          <w:ilvl w:val="0"/>
          <w:numId w:val="4"/>
        </w:numPr>
        <w:rPr>
          <w:rFonts w:ascii="Comic Sans MS" w:hAnsi="Comic Sans MS"/>
          <w:i/>
        </w:rPr>
      </w:pPr>
      <w:r w:rsidRPr="008658BB">
        <w:rPr>
          <w:rFonts w:ascii="Comic Sans MS" w:hAnsi="Comic Sans MS"/>
        </w:rPr>
        <w:t>Teacher will briefly poll students for understanding regarding characteristics of  area and perimeter equations such as appropriate operations and units.</w:t>
      </w:r>
    </w:p>
    <w:p w:rsidR="00C51C35" w:rsidRPr="008658BB" w:rsidRDefault="00C51C35" w:rsidP="00C51C35">
      <w:pPr>
        <w:numPr>
          <w:ilvl w:val="0"/>
          <w:numId w:val="4"/>
        </w:numPr>
        <w:rPr>
          <w:rFonts w:ascii="Comic Sans MS" w:hAnsi="Comic Sans MS"/>
          <w:i/>
        </w:rPr>
      </w:pPr>
      <w:r w:rsidRPr="008658BB">
        <w:rPr>
          <w:rFonts w:ascii="Comic Sans MS" w:hAnsi="Comic Sans MS"/>
        </w:rPr>
        <w:t xml:space="preserve">Students will log on to computer and obtain electronic instruction document entitled </w:t>
      </w:r>
      <w:r w:rsidRPr="00BD2AF1">
        <w:rPr>
          <w:rFonts w:ascii="Comic Sans MS" w:hAnsi="Comic Sans MS"/>
        </w:rPr>
        <w:t>Exploring Area and Perimeter Instructions</w:t>
      </w:r>
      <w:r w:rsidRPr="008658BB">
        <w:rPr>
          <w:rFonts w:ascii="Comic Sans MS" w:hAnsi="Comic Sans MS"/>
        </w:rPr>
        <w:t>.</w:t>
      </w:r>
    </w:p>
    <w:p w:rsidR="00C51C35" w:rsidRPr="008658BB" w:rsidRDefault="00C51C35" w:rsidP="00C51C35">
      <w:pPr>
        <w:numPr>
          <w:ilvl w:val="0"/>
          <w:numId w:val="4"/>
        </w:numPr>
        <w:rPr>
          <w:rFonts w:ascii="Comic Sans MS" w:hAnsi="Comic Sans MS"/>
          <w:i/>
        </w:rPr>
      </w:pPr>
      <w:r w:rsidRPr="008658BB">
        <w:rPr>
          <w:rFonts w:ascii="Comic Sans MS" w:hAnsi="Comic Sans MS"/>
        </w:rPr>
        <w:t>The teacher will load the web site from the instruction sheet on a projector screen while students locate instruction sheet to demonstrate function of interactive rectangle if necessary.</w:t>
      </w:r>
    </w:p>
    <w:p w:rsidR="00363677" w:rsidRPr="00363677" w:rsidRDefault="00C51C35" w:rsidP="00363677">
      <w:pPr>
        <w:numPr>
          <w:ilvl w:val="0"/>
          <w:numId w:val="4"/>
        </w:numPr>
        <w:rPr>
          <w:rFonts w:ascii="Comic Sans MS" w:hAnsi="Comic Sans MS"/>
        </w:rPr>
      </w:pPr>
      <w:r w:rsidRPr="00363677">
        <w:rPr>
          <w:rFonts w:ascii="Comic Sans MS" w:hAnsi="Comic Sans MS"/>
        </w:rPr>
        <w:t>This instruction sheet (attached) contains the following step by step instructions:</w:t>
      </w:r>
    </w:p>
    <w:p w:rsidR="00363677" w:rsidRPr="00363677" w:rsidRDefault="00363677" w:rsidP="00363677">
      <w:pPr>
        <w:ind w:left="360"/>
        <w:rPr>
          <w:rFonts w:ascii="Comic Sans MS" w:hAnsi="Comic Sans MS"/>
          <w:b/>
          <w:sz w:val="28"/>
          <w:szCs w:val="28"/>
        </w:rPr>
      </w:pPr>
      <w:r>
        <w:rPr>
          <w:rFonts w:ascii="Comic Sans MS" w:hAnsi="Comic Sans MS"/>
          <w:b/>
          <w:sz w:val="28"/>
          <w:szCs w:val="28"/>
        </w:rPr>
        <w:t>MODULE I</w:t>
      </w:r>
    </w:p>
    <w:p w:rsidR="00363677" w:rsidRDefault="00363677" w:rsidP="00363677">
      <w:pPr>
        <w:numPr>
          <w:ilvl w:val="0"/>
          <w:numId w:val="5"/>
        </w:numPr>
        <w:rPr>
          <w:rFonts w:ascii="Comic Sans MS" w:hAnsi="Comic Sans MS"/>
        </w:rPr>
      </w:pPr>
      <w:r>
        <w:rPr>
          <w:rFonts w:ascii="Comic Sans MS" w:hAnsi="Comic Sans MS"/>
        </w:rPr>
        <w:t xml:space="preserve">Go to the following website </w:t>
      </w:r>
      <w:hyperlink r:id="rId9" w:history="1">
        <w:r w:rsidRPr="0067090D">
          <w:rPr>
            <w:rStyle w:val="Hyperlink"/>
            <w:rFonts w:ascii="Comic Sans MS" w:hAnsi="Comic Sans MS"/>
          </w:rPr>
          <w:t>Rectangle Perimeter and Area</w:t>
        </w:r>
      </w:hyperlink>
      <w:r>
        <w:t xml:space="preserve"> </w:t>
      </w:r>
      <w:r>
        <w:rPr>
          <w:rFonts w:ascii="Comic Sans MS" w:hAnsi="Comic Sans MS"/>
        </w:rPr>
        <w:t>and scroll down to second window with the same title.</w:t>
      </w:r>
    </w:p>
    <w:p w:rsidR="00363677" w:rsidRDefault="00363677" w:rsidP="00363677">
      <w:pPr>
        <w:numPr>
          <w:ilvl w:val="0"/>
          <w:numId w:val="5"/>
        </w:numPr>
        <w:rPr>
          <w:rFonts w:ascii="Comic Sans MS" w:hAnsi="Comic Sans MS"/>
        </w:rPr>
      </w:pPr>
      <w:r>
        <w:rPr>
          <w:rFonts w:ascii="Comic Sans MS" w:hAnsi="Comic Sans MS"/>
        </w:rPr>
        <w:t>The rectangle should appear with the dimensions 10 cm (units) x 10 cm (units).</w:t>
      </w:r>
    </w:p>
    <w:p w:rsidR="00363677" w:rsidRDefault="00363677" w:rsidP="00363677">
      <w:pPr>
        <w:numPr>
          <w:ilvl w:val="0"/>
          <w:numId w:val="5"/>
        </w:numPr>
        <w:rPr>
          <w:rFonts w:ascii="Comic Sans MS" w:hAnsi="Comic Sans MS"/>
        </w:rPr>
      </w:pPr>
      <w:r>
        <w:rPr>
          <w:rFonts w:ascii="Comic Sans MS" w:hAnsi="Comic Sans MS"/>
        </w:rPr>
        <w:t>Change the dimensions to a width of 5 cm by a  length of 6 cm by dragging the sides of the shape</w:t>
      </w:r>
    </w:p>
    <w:p w:rsidR="00363677" w:rsidRDefault="00363677" w:rsidP="00363677">
      <w:pPr>
        <w:numPr>
          <w:ilvl w:val="0"/>
          <w:numId w:val="5"/>
        </w:numPr>
        <w:rPr>
          <w:rFonts w:ascii="Comic Sans MS" w:hAnsi="Comic Sans MS"/>
        </w:rPr>
      </w:pPr>
      <w:r>
        <w:rPr>
          <w:rFonts w:ascii="Comic Sans MS" w:hAnsi="Comic Sans MS"/>
        </w:rPr>
        <w:t xml:space="preserve">Record the area: </w:t>
      </w:r>
      <w:r w:rsidR="00DA3021">
        <w:rPr>
          <w:rFonts w:ascii="Comic Sans MS" w:hAnsi="Comic Sans MS"/>
        </w:rPr>
        <w:fldChar w:fldCharType="begin">
          <w:ffData>
            <w:name w:val="Text1"/>
            <w:enabled/>
            <w:calcOnExit w:val="0"/>
            <w:textInput/>
          </w:ffData>
        </w:fldChar>
      </w:r>
      <w:bookmarkStart w:id="0" w:name="Text1"/>
      <w:r>
        <w:rPr>
          <w:rFonts w:ascii="Comic Sans MS" w:hAnsi="Comic Sans MS"/>
        </w:rPr>
        <w:instrText xml:space="preserve"> FORMTEXT </w:instrText>
      </w:r>
      <w:r w:rsidR="00DA3021">
        <w:rPr>
          <w:rFonts w:ascii="Comic Sans MS" w:hAnsi="Comic Sans MS"/>
        </w:rPr>
      </w:r>
      <w:r w:rsidR="00DA3021">
        <w:rPr>
          <w:rFonts w:ascii="Comic Sans MS" w:hAnsi="Comic Sans MS"/>
        </w:rPr>
        <w:fldChar w:fldCharType="separate"/>
      </w:r>
      <w:r>
        <w:rPr>
          <w:rFonts w:ascii="Comic Sans MS" w:hAnsi="Comic Sans MS"/>
          <w:noProof/>
        </w:rPr>
        <w:t> </w:t>
      </w:r>
      <w:r>
        <w:rPr>
          <w:rFonts w:ascii="Comic Sans MS" w:hAnsi="Comic Sans MS"/>
          <w:noProof/>
        </w:rPr>
        <w:t> </w:t>
      </w:r>
      <w:r>
        <w:rPr>
          <w:rFonts w:ascii="Comic Sans MS" w:hAnsi="Comic Sans MS"/>
          <w:noProof/>
        </w:rPr>
        <w:t> </w:t>
      </w:r>
      <w:r>
        <w:rPr>
          <w:rFonts w:ascii="Comic Sans MS" w:hAnsi="Comic Sans MS"/>
          <w:noProof/>
        </w:rPr>
        <w:t> </w:t>
      </w:r>
      <w:r>
        <w:rPr>
          <w:rFonts w:ascii="Comic Sans MS" w:hAnsi="Comic Sans MS"/>
          <w:noProof/>
        </w:rPr>
        <w:t> </w:t>
      </w:r>
      <w:r w:rsidR="00DA3021">
        <w:rPr>
          <w:rFonts w:ascii="Comic Sans MS" w:hAnsi="Comic Sans MS"/>
        </w:rPr>
        <w:fldChar w:fldCharType="end"/>
      </w:r>
      <w:bookmarkEnd w:id="0"/>
      <w:r>
        <w:rPr>
          <w:rFonts w:ascii="Comic Sans MS" w:hAnsi="Comic Sans MS"/>
        </w:rPr>
        <w:t xml:space="preserve"> sq cm </w:t>
      </w:r>
    </w:p>
    <w:p w:rsidR="00363677" w:rsidRDefault="00363677" w:rsidP="00363677">
      <w:pPr>
        <w:numPr>
          <w:ilvl w:val="0"/>
          <w:numId w:val="5"/>
        </w:numPr>
        <w:rPr>
          <w:rFonts w:ascii="Comic Sans MS" w:hAnsi="Comic Sans MS"/>
        </w:rPr>
      </w:pPr>
      <w:r>
        <w:rPr>
          <w:rFonts w:ascii="Comic Sans MS" w:hAnsi="Comic Sans MS"/>
        </w:rPr>
        <w:t xml:space="preserve">Record the perimeter: </w:t>
      </w:r>
      <w:r w:rsidR="00DA3021">
        <w:rPr>
          <w:rFonts w:ascii="Comic Sans MS" w:hAnsi="Comic Sans MS"/>
        </w:rPr>
        <w:fldChar w:fldCharType="begin">
          <w:ffData>
            <w:name w:val="Text2"/>
            <w:enabled/>
            <w:calcOnExit w:val="0"/>
            <w:textInput/>
          </w:ffData>
        </w:fldChar>
      </w:r>
      <w:bookmarkStart w:id="1" w:name="Text2"/>
      <w:r>
        <w:rPr>
          <w:rFonts w:ascii="Comic Sans MS" w:hAnsi="Comic Sans MS"/>
        </w:rPr>
        <w:instrText xml:space="preserve"> FORMTEXT </w:instrText>
      </w:r>
      <w:r w:rsidR="00DA3021">
        <w:rPr>
          <w:rFonts w:ascii="Comic Sans MS" w:hAnsi="Comic Sans MS"/>
        </w:rPr>
      </w:r>
      <w:r w:rsidR="00DA3021">
        <w:rPr>
          <w:rFonts w:ascii="Comic Sans MS" w:hAnsi="Comic Sans MS"/>
        </w:rPr>
        <w:fldChar w:fldCharType="separate"/>
      </w:r>
      <w:r>
        <w:rPr>
          <w:rFonts w:ascii="Comic Sans MS" w:hAnsi="Comic Sans MS"/>
          <w:noProof/>
        </w:rPr>
        <w:t> </w:t>
      </w:r>
      <w:r>
        <w:rPr>
          <w:rFonts w:ascii="Comic Sans MS" w:hAnsi="Comic Sans MS"/>
          <w:noProof/>
        </w:rPr>
        <w:t> </w:t>
      </w:r>
      <w:r>
        <w:rPr>
          <w:rFonts w:ascii="Comic Sans MS" w:hAnsi="Comic Sans MS"/>
          <w:noProof/>
        </w:rPr>
        <w:t> </w:t>
      </w:r>
      <w:r>
        <w:rPr>
          <w:rFonts w:ascii="Comic Sans MS" w:hAnsi="Comic Sans MS"/>
          <w:noProof/>
        </w:rPr>
        <w:t> </w:t>
      </w:r>
      <w:r>
        <w:rPr>
          <w:rFonts w:ascii="Comic Sans MS" w:hAnsi="Comic Sans MS"/>
          <w:noProof/>
        </w:rPr>
        <w:t> </w:t>
      </w:r>
      <w:r w:rsidR="00DA3021">
        <w:rPr>
          <w:rFonts w:ascii="Comic Sans MS" w:hAnsi="Comic Sans MS"/>
        </w:rPr>
        <w:fldChar w:fldCharType="end"/>
      </w:r>
      <w:bookmarkEnd w:id="1"/>
    </w:p>
    <w:p w:rsidR="00363677" w:rsidRDefault="00363677" w:rsidP="00363677">
      <w:pPr>
        <w:numPr>
          <w:ilvl w:val="0"/>
          <w:numId w:val="5"/>
        </w:numPr>
        <w:rPr>
          <w:rFonts w:ascii="Comic Sans MS" w:hAnsi="Comic Sans MS"/>
        </w:rPr>
      </w:pPr>
      <w:r>
        <w:rPr>
          <w:rFonts w:ascii="Comic Sans MS" w:hAnsi="Comic Sans MS"/>
        </w:rPr>
        <w:t>Repeat steps 3-5 above for the following dimensions</w:t>
      </w:r>
    </w:p>
    <w:p w:rsidR="00363677" w:rsidRDefault="00363677" w:rsidP="00363677">
      <w:pPr>
        <w:numPr>
          <w:ilvl w:val="1"/>
          <w:numId w:val="5"/>
        </w:numPr>
        <w:rPr>
          <w:rFonts w:ascii="Comic Sans MS" w:hAnsi="Comic Sans MS"/>
        </w:rPr>
      </w:pPr>
      <w:r>
        <w:rPr>
          <w:rFonts w:ascii="Comic Sans MS" w:hAnsi="Comic Sans MS"/>
        </w:rPr>
        <w:t>width 7cm x length 8cm</w:t>
      </w:r>
    </w:p>
    <w:p w:rsidR="00363677" w:rsidRDefault="00363677" w:rsidP="00363677">
      <w:pPr>
        <w:ind w:left="1080"/>
        <w:rPr>
          <w:rFonts w:ascii="Comic Sans MS" w:hAnsi="Comic Sans MS"/>
        </w:rPr>
      </w:pPr>
      <w:r>
        <w:rPr>
          <w:rFonts w:ascii="Comic Sans MS" w:hAnsi="Comic Sans MS"/>
        </w:rPr>
        <w:t xml:space="preserve">area: </w:t>
      </w:r>
      <w:r w:rsidR="00DA3021">
        <w:rPr>
          <w:rFonts w:ascii="Comic Sans MS" w:hAnsi="Comic Sans MS"/>
        </w:rPr>
        <w:fldChar w:fldCharType="begin">
          <w:ffData>
            <w:name w:val="Text3"/>
            <w:enabled/>
            <w:calcOnExit w:val="0"/>
            <w:textInput/>
          </w:ffData>
        </w:fldChar>
      </w:r>
      <w:bookmarkStart w:id="2" w:name="Text3"/>
      <w:r>
        <w:rPr>
          <w:rFonts w:ascii="Comic Sans MS" w:hAnsi="Comic Sans MS"/>
        </w:rPr>
        <w:instrText xml:space="preserve"> FORMTEXT </w:instrText>
      </w:r>
      <w:r w:rsidR="00DA3021">
        <w:rPr>
          <w:rFonts w:ascii="Comic Sans MS" w:hAnsi="Comic Sans MS"/>
        </w:rPr>
      </w:r>
      <w:r w:rsidR="00DA3021">
        <w:rPr>
          <w:rFonts w:ascii="Comic Sans MS" w:hAnsi="Comic Sans MS"/>
        </w:rPr>
        <w:fldChar w:fldCharType="separate"/>
      </w:r>
      <w:r>
        <w:rPr>
          <w:rFonts w:ascii="Comic Sans MS" w:hAnsi="Comic Sans MS"/>
          <w:noProof/>
        </w:rPr>
        <w:t> </w:t>
      </w:r>
      <w:r>
        <w:rPr>
          <w:rFonts w:ascii="Comic Sans MS" w:hAnsi="Comic Sans MS"/>
          <w:noProof/>
        </w:rPr>
        <w:t> </w:t>
      </w:r>
      <w:r>
        <w:rPr>
          <w:rFonts w:ascii="Comic Sans MS" w:hAnsi="Comic Sans MS"/>
          <w:noProof/>
        </w:rPr>
        <w:t> </w:t>
      </w:r>
      <w:r>
        <w:rPr>
          <w:rFonts w:ascii="Comic Sans MS" w:hAnsi="Comic Sans MS"/>
          <w:noProof/>
        </w:rPr>
        <w:t> </w:t>
      </w:r>
      <w:r>
        <w:rPr>
          <w:rFonts w:ascii="Comic Sans MS" w:hAnsi="Comic Sans MS"/>
          <w:noProof/>
        </w:rPr>
        <w:t> </w:t>
      </w:r>
      <w:r w:rsidR="00DA3021">
        <w:rPr>
          <w:rFonts w:ascii="Comic Sans MS" w:hAnsi="Comic Sans MS"/>
        </w:rPr>
        <w:fldChar w:fldCharType="end"/>
      </w:r>
      <w:bookmarkEnd w:id="2"/>
      <w:r>
        <w:rPr>
          <w:rFonts w:ascii="Comic Sans MS" w:hAnsi="Comic Sans MS"/>
        </w:rPr>
        <w:t xml:space="preserve"> </w:t>
      </w:r>
    </w:p>
    <w:p w:rsidR="00363677" w:rsidRDefault="00363677" w:rsidP="00363677">
      <w:pPr>
        <w:ind w:left="1080"/>
        <w:rPr>
          <w:rFonts w:ascii="Comic Sans MS" w:hAnsi="Comic Sans MS"/>
        </w:rPr>
      </w:pPr>
      <w:r>
        <w:rPr>
          <w:rFonts w:ascii="Comic Sans MS" w:hAnsi="Comic Sans MS"/>
        </w:rPr>
        <w:t xml:space="preserve">perimeter: </w:t>
      </w:r>
      <w:r w:rsidR="00DA3021">
        <w:rPr>
          <w:rFonts w:ascii="Comic Sans MS" w:hAnsi="Comic Sans MS"/>
        </w:rPr>
        <w:fldChar w:fldCharType="begin">
          <w:ffData>
            <w:name w:val="Text4"/>
            <w:enabled/>
            <w:calcOnExit w:val="0"/>
            <w:textInput/>
          </w:ffData>
        </w:fldChar>
      </w:r>
      <w:bookmarkStart w:id="3" w:name="Text4"/>
      <w:r>
        <w:rPr>
          <w:rFonts w:ascii="Comic Sans MS" w:hAnsi="Comic Sans MS"/>
        </w:rPr>
        <w:instrText xml:space="preserve"> FORMTEXT </w:instrText>
      </w:r>
      <w:r w:rsidR="00DA3021">
        <w:rPr>
          <w:rFonts w:ascii="Comic Sans MS" w:hAnsi="Comic Sans MS"/>
        </w:rPr>
      </w:r>
      <w:r w:rsidR="00DA3021">
        <w:rPr>
          <w:rFonts w:ascii="Comic Sans MS" w:hAnsi="Comic Sans MS"/>
        </w:rPr>
        <w:fldChar w:fldCharType="separate"/>
      </w:r>
      <w:r>
        <w:rPr>
          <w:rFonts w:ascii="Comic Sans MS" w:hAnsi="Comic Sans MS"/>
          <w:noProof/>
        </w:rPr>
        <w:t> </w:t>
      </w:r>
      <w:r>
        <w:rPr>
          <w:rFonts w:ascii="Comic Sans MS" w:hAnsi="Comic Sans MS"/>
          <w:noProof/>
        </w:rPr>
        <w:t> </w:t>
      </w:r>
      <w:r>
        <w:rPr>
          <w:rFonts w:ascii="Comic Sans MS" w:hAnsi="Comic Sans MS"/>
          <w:noProof/>
        </w:rPr>
        <w:t> </w:t>
      </w:r>
      <w:r>
        <w:rPr>
          <w:rFonts w:ascii="Comic Sans MS" w:hAnsi="Comic Sans MS"/>
          <w:noProof/>
        </w:rPr>
        <w:t> </w:t>
      </w:r>
      <w:r>
        <w:rPr>
          <w:rFonts w:ascii="Comic Sans MS" w:hAnsi="Comic Sans MS"/>
          <w:noProof/>
        </w:rPr>
        <w:t> </w:t>
      </w:r>
      <w:r w:rsidR="00DA3021">
        <w:rPr>
          <w:rFonts w:ascii="Comic Sans MS" w:hAnsi="Comic Sans MS"/>
        </w:rPr>
        <w:fldChar w:fldCharType="end"/>
      </w:r>
      <w:bookmarkEnd w:id="3"/>
    </w:p>
    <w:p w:rsidR="00363677" w:rsidRDefault="00363677" w:rsidP="00363677">
      <w:pPr>
        <w:ind w:left="1080"/>
        <w:rPr>
          <w:rFonts w:ascii="Comic Sans MS" w:hAnsi="Comic Sans MS"/>
        </w:rPr>
      </w:pPr>
      <w:r>
        <w:rPr>
          <w:rFonts w:ascii="Comic Sans MS" w:hAnsi="Comic Sans MS"/>
        </w:rPr>
        <w:t>b. width 9cm x length 10cm</w:t>
      </w:r>
    </w:p>
    <w:p w:rsidR="00363677" w:rsidRDefault="00363677" w:rsidP="00363677">
      <w:pPr>
        <w:ind w:left="1080"/>
        <w:rPr>
          <w:rFonts w:ascii="Comic Sans MS" w:hAnsi="Comic Sans MS"/>
        </w:rPr>
      </w:pPr>
      <w:r>
        <w:rPr>
          <w:rFonts w:ascii="Comic Sans MS" w:hAnsi="Comic Sans MS"/>
        </w:rPr>
        <w:t xml:space="preserve">area: </w:t>
      </w:r>
      <w:r w:rsidR="00DA3021">
        <w:rPr>
          <w:rFonts w:ascii="Comic Sans MS" w:hAnsi="Comic Sans MS"/>
        </w:rPr>
        <w:fldChar w:fldCharType="begin">
          <w:ffData>
            <w:name w:val="Text5"/>
            <w:enabled/>
            <w:calcOnExit w:val="0"/>
            <w:textInput/>
          </w:ffData>
        </w:fldChar>
      </w:r>
      <w:bookmarkStart w:id="4" w:name="Text5"/>
      <w:r>
        <w:rPr>
          <w:rFonts w:ascii="Comic Sans MS" w:hAnsi="Comic Sans MS"/>
        </w:rPr>
        <w:instrText xml:space="preserve"> FORMTEXT </w:instrText>
      </w:r>
      <w:r w:rsidR="00DA3021">
        <w:rPr>
          <w:rFonts w:ascii="Comic Sans MS" w:hAnsi="Comic Sans MS"/>
        </w:rPr>
      </w:r>
      <w:r w:rsidR="00DA3021">
        <w:rPr>
          <w:rFonts w:ascii="Comic Sans MS" w:hAnsi="Comic Sans MS"/>
        </w:rPr>
        <w:fldChar w:fldCharType="separate"/>
      </w:r>
      <w:r>
        <w:rPr>
          <w:rFonts w:ascii="Comic Sans MS" w:hAnsi="Comic Sans MS"/>
          <w:noProof/>
        </w:rPr>
        <w:t> </w:t>
      </w:r>
      <w:r>
        <w:rPr>
          <w:rFonts w:ascii="Comic Sans MS" w:hAnsi="Comic Sans MS"/>
          <w:noProof/>
        </w:rPr>
        <w:t> </w:t>
      </w:r>
      <w:r>
        <w:rPr>
          <w:rFonts w:ascii="Comic Sans MS" w:hAnsi="Comic Sans MS"/>
          <w:noProof/>
        </w:rPr>
        <w:t> </w:t>
      </w:r>
      <w:r>
        <w:rPr>
          <w:rFonts w:ascii="Comic Sans MS" w:hAnsi="Comic Sans MS"/>
          <w:noProof/>
        </w:rPr>
        <w:t> </w:t>
      </w:r>
      <w:r>
        <w:rPr>
          <w:rFonts w:ascii="Comic Sans MS" w:hAnsi="Comic Sans MS"/>
          <w:noProof/>
        </w:rPr>
        <w:t> </w:t>
      </w:r>
      <w:r w:rsidR="00DA3021">
        <w:rPr>
          <w:rFonts w:ascii="Comic Sans MS" w:hAnsi="Comic Sans MS"/>
        </w:rPr>
        <w:fldChar w:fldCharType="end"/>
      </w:r>
      <w:bookmarkEnd w:id="4"/>
    </w:p>
    <w:p w:rsidR="00363677" w:rsidRDefault="00363677" w:rsidP="00363677">
      <w:pPr>
        <w:ind w:left="1080"/>
        <w:rPr>
          <w:rFonts w:ascii="Comic Sans MS" w:hAnsi="Comic Sans MS"/>
        </w:rPr>
      </w:pPr>
      <w:r>
        <w:rPr>
          <w:rFonts w:ascii="Comic Sans MS" w:hAnsi="Comic Sans MS"/>
        </w:rPr>
        <w:t xml:space="preserve">perimeter: </w:t>
      </w:r>
      <w:r w:rsidR="00DA3021">
        <w:rPr>
          <w:rFonts w:ascii="Comic Sans MS" w:hAnsi="Comic Sans MS"/>
        </w:rPr>
        <w:fldChar w:fldCharType="begin">
          <w:ffData>
            <w:name w:val="Text6"/>
            <w:enabled/>
            <w:calcOnExit w:val="0"/>
            <w:textInput/>
          </w:ffData>
        </w:fldChar>
      </w:r>
      <w:bookmarkStart w:id="5" w:name="Text6"/>
      <w:r>
        <w:rPr>
          <w:rFonts w:ascii="Comic Sans MS" w:hAnsi="Comic Sans MS"/>
        </w:rPr>
        <w:instrText xml:space="preserve"> FORMTEXT </w:instrText>
      </w:r>
      <w:r w:rsidR="00DA3021">
        <w:rPr>
          <w:rFonts w:ascii="Comic Sans MS" w:hAnsi="Comic Sans MS"/>
        </w:rPr>
      </w:r>
      <w:r w:rsidR="00DA3021">
        <w:rPr>
          <w:rFonts w:ascii="Comic Sans MS" w:hAnsi="Comic Sans MS"/>
        </w:rPr>
        <w:fldChar w:fldCharType="separate"/>
      </w:r>
      <w:r>
        <w:rPr>
          <w:rFonts w:ascii="Comic Sans MS" w:hAnsi="Comic Sans MS"/>
          <w:noProof/>
        </w:rPr>
        <w:t> </w:t>
      </w:r>
      <w:r>
        <w:rPr>
          <w:rFonts w:ascii="Comic Sans MS" w:hAnsi="Comic Sans MS"/>
          <w:noProof/>
        </w:rPr>
        <w:t> </w:t>
      </w:r>
      <w:r>
        <w:rPr>
          <w:rFonts w:ascii="Comic Sans MS" w:hAnsi="Comic Sans MS"/>
          <w:noProof/>
        </w:rPr>
        <w:t> </w:t>
      </w:r>
      <w:r>
        <w:rPr>
          <w:rFonts w:ascii="Comic Sans MS" w:hAnsi="Comic Sans MS"/>
          <w:noProof/>
        </w:rPr>
        <w:t> </w:t>
      </w:r>
      <w:r>
        <w:rPr>
          <w:rFonts w:ascii="Comic Sans MS" w:hAnsi="Comic Sans MS"/>
          <w:noProof/>
        </w:rPr>
        <w:t> </w:t>
      </w:r>
      <w:r w:rsidR="00DA3021">
        <w:rPr>
          <w:rFonts w:ascii="Comic Sans MS" w:hAnsi="Comic Sans MS"/>
        </w:rPr>
        <w:fldChar w:fldCharType="end"/>
      </w:r>
      <w:bookmarkEnd w:id="5"/>
    </w:p>
    <w:p w:rsidR="00363677" w:rsidRDefault="00363677" w:rsidP="00363677">
      <w:pPr>
        <w:numPr>
          <w:ilvl w:val="0"/>
          <w:numId w:val="5"/>
        </w:numPr>
        <w:rPr>
          <w:rFonts w:ascii="Comic Sans MS" w:hAnsi="Comic Sans MS"/>
        </w:rPr>
      </w:pPr>
      <w:r>
        <w:rPr>
          <w:rFonts w:ascii="Comic Sans MS" w:hAnsi="Comic Sans MS"/>
        </w:rPr>
        <w:t>Record the equations for each value from the screen</w:t>
      </w:r>
    </w:p>
    <w:p w:rsidR="00363677" w:rsidRDefault="00363677" w:rsidP="00363677">
      <w:pPr>
        <w:numPr>
          <w:ilvl w:val="1"/>
          <w:numId w:val="5"/>
        </w:numPr>
        <w:rPr>
          <w:rFonts w:ascii="Comic Sans MS" w:hAnsi="Comic Sans MS"/>
        </w:rPr>
      </w:pPr>
      <w:r>
        <w:rPr>
          <w:rFonts w:ascii="Comic Sans MS" w:hAnsi="Comic Sans MS"/>
        </w:rPr>
        <w:t xml:space="preserve">area: </w:t>
      </w:r>
      <w:r w:rsidR="00DA3021">
        <w:rPr>
          <w:rFonts w:ascii="Comic Sans MS" w:hAnsi="Comic Sans MS"/>
        </w:rPr>
        <w:fldChar w:fldCharType="begin">
          <w:ffData>
            <w:name w:val="Text7"/>
            <w:enabled/>
            <w:calcOnExit w:val="0"/>
            <w:textInput/>
          </w:ffData>
        </w:fldChar>
      </w:r>
      <w:bookmarkStart w:id="6" w:name="Text7"/>
      <w:r>
        <w:rPr>
          <w:rFonts w:ascii="Comic Sans MS" w:hAnsi="Comic Sans MS"/>
        </w:rPr>
        <w:instrText xml:space="preserve"> FORMTEXT </w:instrText>
      </w:r>
      <w:r w:rsidR="00DA3021">
        <w:rPr>
          <w:rFonts w:ascii="Comic Sans MS" w:hAnsi="Comic Sans MS"/>
        </w:rPr>
      </w:r>
      <w:r w:rsidR="00DA3021">
        <w:rPr>
          <w:rFonts w:ascii="Comic Sans MS" w:hAnsi="Comic Sans MS"/>
        </w:rPr>
        <w:fldChar w:fldCharType="separate"/>
      </w:r>
      <w:r>
        <w:rPr>
          <w:rFonts w:ascii="Comic Sans MS" w:hAnsi="Comic Sans MS"/>
          <w:noProof/>
        </w:rPr>
        <w:t> </w:t>
      </w:r>
      <w:r>
        <w:rPr>
          <w:rFonts w:ascii="Comic Sans MS" w:hAnsi="Comic Sans MS"/>
          <w:noProof/>
        </w:rPr>
        <w:t> </w:t>
      </w:r>
      <w:r>
        <w:rPr>
          <w:rFonts w:ascii="Comic Sans MS" w:hAnsi="Comic Sans MS"/>
          <w:noProof/>
        </w:rPr>
        <w:t> </w:t>
      </w:r>
      <w:r>
        <w:rPr>
          <w:rFonts w:ascii="Comic Sans MS" w:hAnsi="Comic Sans MS"/>
          <w:noProof/>
        </w:rPr>
        <w:t> </w:t>
      </w:r>
      <w:r>
        <w:rPr>
          <w:rFonts w:ascii="Comic Sans MS" w:hAnsi="Comic Sans MS"/>
          <w:noProof/>
        </w:rPr>
        <w:t> </w:t>
      </w:r>
      <w:r w:rsidR="00DA3021">
        <w:rPr>
          <w:rFonts w:ascii="Comic Sans MS" w:hAnsi="Comic Sans MS"/>
        </w:rPr>
        <w:fldChar w:fldCharType="end"/>
      </w:r>
      <w:bookmarkEnd w:id="6"/>
    </w:p>
    <w:p w:rsidR="00363677" w:rsidRDefault="00363677" w:rsidP="00363677">
      <w:pPr>
        <w:numPr>
          <w:ilvl w:val="1"/>
          <w:numId w:val="5"/>
        </w:numPr>
        <w:rPr>
          <w:rFonts w:ascii="Comic Sans MS" w:hAnsi="Comic Sans MS"/>
        </w:rPr>
      </w:pPr>
      <w:r>
        <w:rPr>
          <w:rFonts w:ascii="Comic Sans MS" w:hAnsi="Comic Sans MS"/>
        </w:rPr>
        <w:t xml:space="preserve">perimeter: </w:t>
      </w:r>
      <w:r w:rsidR="00DA3021">
        <w:rPr>
          <w:rFonts w:ascii="Comic Sans MS" w:hAnsi="Comic Sans MS"/>
        </w:rPr>
        <w:fldChar w:fldCharType="begin">
          <w:ffData>
            <w:name w:val="Text8"/>
            <w:enabled/>
            <w:calcOnExit w:val="0"/>
            <w:textInput/>
          </w:ffData>
        </w:fldChar>
      </w:r>
      <w:bookmarkStart w:id="7" w:name="Text8"/>
      <w:r>
        <w:rPr>
          <w:rFonts w:ascii="Comic Sans MS" w:hAnsi="Comic Sans MS"/>
        </w:rPr>
        <w:instrText xml:space="preserve"> FORMTEXT </w:instrText>
      </w:r>
      <w:r w:rsidR="00DA3021">
        <w:rPr>
          <w:rFonts w:ascii="Comic Sans MS" w:hAnsi="Comic Sans MS"/>
        </w:rPr>
      </w:r>
      <w:r w:rsidR="00DA3021">
        <w:rPr>
          <w:rFonts w:ascii="Comic Sans MS" w:hAnsi="Comic Sans MS"/>
        </w:rPr>
        <w:fldChar w:fldCharType="separate"/>
      </w:r>
      <w:r>
        <w:rPr>
          <w:rFonts w:ascii="Comic Sans MS" w:hAnsi="Comic Sans MS"/>
          <w:noProof/>
        </w:rPr>
        <w:t> </w:t>
      </w:r>
      <w:r>
        <w:rPr>
          <w:rFonts w:ascii="Comic Sans MS" w:hAnsi="Comic Sans MS"/>
          <w:noProof/>
        </w:rPr>
        <w:t> </w:t>
      </w:r>
      <w:r>
        <w:rPr>
          <w:rFonts w:ascii="Comic Sans MS" w:hAnsi="Comic Sans MS"/>
          <w:noProof/>
        </w:rPr>
        <w:t> </w:t>
      </w:r>
      <w:r>
        <w:rPr>
          <w:rFonts w:ascii="Comic Sans MS" w:hAnsi="Comic Sans MS"/>
          <w:noProof/>
        </w:rPr>
        <w:t> </w:t>
      </w:r>
      <w:r>
        <w:rPr>
          <w:rFonts w:ascii="Comic Sans MS" w:hAnsi="Comic Sans MS"/>
          <w:noProof/>
        </w:rPr>
        <w:t> </w:t>
      </w:r>
      <w:r w:rsidR="00DA3021">
        <w:rPr>
          <w:rFonts w:ascii="Comic Sans MS" w:hAnsi="Comic Sans MS"/>
        </w:rPr>
        <w:fldChar w:fldCharType="end"/>
      </w:r>
      <w:bookmarkEnd w:id="7"/>
    </w:p>
    <w:p w:rsidR="00363677" w:rsidRDefault="00363677" w:rsidP="00363677">
      <w:pPr>
        <w:rPr>
          <w:rFonts w:ascii="Comic Sans MS" w:hAnsi="Comic Sans MS"/>
        </w:rPr>
      </w:pPr>
    </w:p>
    <w:p w:rsidR="00363677" w:rsidRPr="00B81334" w:rsidRDefault="00363677" w:rsidP="00363677">
      <w:pPr>
        <w:rPr>
          <w:rFonts w:ascii="Comic Sans MS" w:hAnsi="Comic Sans MS"/>
          <w:b/>
          <w:sz w:val="28"/>
          <w:szCs w:val="28"/>
        </w:rPr>
      </w:pPr>
      <w:r w:rsidRPr="00B81334">
        <w:rPr>
          <w:rFonts w:ascii="Comic Sans MS" w:hAnsi="Comic Sans MS"/>
          <w:b/>
          <w:sz w:val="28"/>
          <w:szCs w:val="28"/>
        </w:rPr>
        <w:t>MODULE II</w:t>
      </w:r>
    </w:p>
    <w:p w:rsidR="00363677" w:rsidRDefault="00363677" w:rsidP="00363677">
      <w:pPr>
        <w:numPr>
          <w:ilvl w:val="0"/>
          <w:numId w:val="6"/>
        </w:numPr>
        <w:rPr>
          <w:rFonts w:ascii="Comic Sans MS" w:hAnsi="Comic Sans MS"/>
        </w:rPr>
      </w:pPr>
      <w:r>
        <w:rPr>
          <w:rFonts w:ascii="Comic Sans MS" w:hAnsi="Comic Sans MS"/>
        </w:rPr>
        <w:t xml:space="preserve">Load Excel Template: </w:t>
      </w:r>
      <w:hyperlink r:id="rId10" w:history="1">
        <w:r w:rsidRPr="00C83A5D">
          <w:rPr>
            <w:rStyle w:val="Hyperlink"/>
            <w:rFonts w:ascii="Comic Sans MS" w:hAnsi="Comic Sans MS"/>
          </w:rPr>
          <w:t>Exploring Area and Perimeter</w:t>
        </w:r>
      </w:hyperlink>
      <w:r>
        <w:rPr>
          <w:rFonts w:ascii="Comic Sans MS" w:hAnsi="Comic Sans MS"/>
        </w:rPr>
        <w:t xml:space="preserve"> </w:t>
      </w:r>
    </w:p>
    <w:p w:rsidR="00363677" w:rsidRDefault="00363677" w:rsidP="00363677">
      <w:pPr>
        <w:numPr>
          <w:ilvl w:val="1"/>
          <w:numId w:val="6"/>
        </w:numPr>
        <w:rPr>
          <w:rFonts w:ascii="Comic Sans MS" w:hAnsi="Comic Sans MS"/>
        </w:rPr>
      </w:pPr>
      <w:r>
        <w:rPr>
          <w:rFonts w:ascii="Comic Sans MS" w:hAnsi="Comic Sans MS"/>
        </w:rPr>
        <w:t>Note dimensions for rectangles have already been entered</w:t>
      </w:r>
    </w:p>
    <w:p w:rsidR="00363677" w:rsidRDefault="00363677" w:rsidP="00363677">
      <w:pPr>
        <w:numPr>
          <w:ilvl w:val="1"/>
          <w:numId w:val="6"/>
        </w:numPr>
        <w:rPr>
          <w:rFonts w:ascii="Comic Sans MS" w:hAnsi="Comic Sans MS"/>
        </w:rPr>
      </w:pPr>
      <w:r>
        <w:rPr>
          <w:rFonts w:ascii="Comic Sans MS" w:hAnsi="Comic Sans MS"/>
        </w:rPr>
        <w:t>There are two titled sheets, Area and Perimeter</w:t>
      </w:r>
    </w:p>
    <w:p w:rsidR="00363677" w:rsidRDefault="00363677" w:rsidP="00363677">
      <w:pPr>
        <w:numPr>
          <w:ilvl w:val="1"/>
          <w:numId w:val="6"/>
        </w:numPr>
        <w:rPr>
          <w:rFonts w:ascii="Comic Sans MS" w:hAnsi="Comic Sans MS"/>
        </w:rPr>
      </w:pPr>
      <w:r>
        <w:rPr>
          <w:rFonts w:ascii="Comic Sans MS" w:hAnsi="Comic Sans MS"/>
        </w:rPr>
        <w:t xml:space="preserve">Go To AREA sheet  </w:t>
      </w:r>
    </w:p>
    <w:p w:rsidR="00363677" w:rsidRDefault="00363677" w:rsidP="00363677">
      <w:pPr>
        <w:numPr>
          <w:ilvl w:val="2"/>
          <w:numId w:val="6"/>
        </w:numPr>
        <w:rPr>
          <w:rFonts w:ascii="Comic Sans MS" w:hAnsi="Comic Sans MS"/>
        </w:rPr>
      </w:pPr>
      <w:r>
        <w:rPr>
          <w:rFonts w:ascii="Comic Sans MS" w:hAnsi="Comic Sans MS"/>
        </w:rPr>
        <w:t xml:space="preserve">Go to Cell F11, and using the equation in 7 above for a guide, write a formula to calculate AREA, and record your formula here: </w:t>
      </w:r>
      <w:r w:rsidR="00DA3021">
        <w:rPr>
          <w:rFonts w:ascii="Comic Sans MS" w:hAnsi="Comic Sans MS"/>
        </w:rPr>
        <w:fldChar w:fldCharType="begin">
          <w:ffData>
            <w:name w:val="Text10"/>
            <w:enabled/>
            <w:calcOnExit w:val="0"/>
            <w:textInput/>
          </w:ffData>
        </w:fldChar>
      </w:r>
      <w:bookmarkStart w:id="8" w:name="Text10"/>
      <w:r>
        <w:rPr>
          <w:rFonts w:ascii="Comic Sans MS" w:hAnsi="Comic Sans MS"/>
        </w:rPr>
        <w:instrText xml:space="preserve"> FORMTEXT </w:instrText>
      </w:r>
      <w:r w:rsidR="00DA3021">
        <w:rPr>
          <w:rFonts w:ascii="Comic Sans MS" w:hAnsi="Comic Sans MS"/>
        </w:rPr>
      </w:r>
      <w:r w:rsidR="00DA3021">
        <w:rPr>
          <w:rFonts w:ascii="Comic Sans MS" w:hAnsi="Comic Sans MS"/>
        </w:rPr>
        <w:fldChar w:fldCharType="separate"/>
      </w:r>
      <w:r>
        <w:rPr>
          <w:rFonts w:ascii="Comic Sans MS" w:hAnsi="Comic Sans MS"/>
          <w:noProof/>
        </w:rPr>
        <w:t> </w:t>
      </w:r>
      <w:r>
        <w:rPr>
          <w:rFonts w:ascii="Comic Sans MS" w:hAnsi="Comic Sans MS"/>
          <w:noProof/>
        </w:rPr>
        <w:t> </w:t>
      </w:r>
      <w:r>
        <w:rPr>
          <w:rFonts w:ascii="Comic Sans MS" w:hAnsi="Comic Sans MS"/>
          <w:noProof/>
        </w:rPr>
        <w:t> </w:t>
      </w:r>
      <w:r>
        <w:rPr>
          <w:rFonts w:ascii="Comic Sans MS" w:hAnsi="Comic Sans MS"/>
          <w:noProof/>
        </w:rPr>
        <w:t> </w:t>
      </w:r>
      <w:r>
        <w:rPr>
          <w:rFonts w:ascii="Comic Sans MS" w:hAnsi="Comic Sans MS"/>
          <w:noProof/>
        </w:rPr>
        <w:t> </w:t>
      </w:r>
      <w:r w:rsidR="00DA3021">
        <w:rPr>
          <w:rFonts w:ascii="Comic Sans MS" w:hAnsi="Comic Sans MS"/>
        </w:rPr>
        <w:fldChar w:fldCharType="end"/>
      </w:r>
      <w:bookmarkEnd w:id="8"/>
    </w:p>
    <w:p w:rsidR="00363677" w:rsidRDefault="00363677" w:rsidP="00363677">
      <w:pPr>
        <w:numPr>
          <w:ilvl w:val="2"/>
          <w:numId w:val="6"/>
        </w:numPr>
        <w:rPr>
          <w:rFonts w:ascii="Comic Sans MS" w:hAnsi="Comic Sans MS"/>
        </w:rPr>
      </w:pPr>
      <w:r>
        <w:rPr>
          <w:rFonts w:ascii="Comic Sans MS" w:hAnsi="Comic Sans MS"/>
        </w:rPr>
        <w:t>Hint: * is multiplication in Excel©</w:t>
      </w:r>
    </w:p>
    <w:p w:rsidR="00363677" w:rsidRDefault="00363677" w:rsidP="00363677">
      <w:pPr>
        <w:numPr>
          <w:ilvl w:val="2"/>
          <w:numId w:val="6"/>
        </w:numPr>
        <w:rPr>
          <w:rFonts w:ascii="Comic Sans MS" w:hAnsi="Comic Sans MS"/>
        </w:rPr>
      </w:pPr>
      <w:r>
        <w:rPr>
          <w:rFonts w:ascii="Comic Sans MS" w:hAnsi="Comic Sans MS"/>
        </w:rPr>
        <w:t>Copy F11 down the column to calculate remaining values</w:t>
      </w:r>
    </w:p>
    <w:p w:rsidR="00363677" w:rsidRDefault="00363677" w:rsidP="00363677">
      <w:pPr>
        <w:numPr>
          <w:ilvl w:val="1"/>
          <w:numId w:val="6"/>
        </w:numPr>
        <w:rPr>
          <w:rFonts w:ascii="Comic Sans MS" w:hAnsi="Comic Sans MS"/>
        </w:rPr>
      </w:pPr>
      <w:r>
        <w:rPr>
          <w:rFonts w:ascii="Comic Sans MS" w:hAnsi="Comic Sans MS"/>
        </w:rPr>
        <w:t xml:space="preserve">Go to PERIMETER sheet and repeat steps under C above for Perimeter.  Record formula here: </w:t>
      </w:r>
      <w:r w:rsidR="00DA3021">
        <w:rPr>
          <w:rFonts w:ascii="Comic Sans MS" w:hAnsi="Comic Sans MS"/>
        </w:rPr>
        <w:fldChar w:fldCharType="begin">
          <w:ffData>
            <w:name w:val="Text11"/>
            <w:enabled/>
            <w:calcOnExit w:val="0"/>
            <w:textInput/>
          </w:ffData>
        </w:fldChar>
      </w:r>
      <w:bookmarkStart w:id="9" w:name="Text11"/>
      <w:r>
        <w:rPr>
          <w:rFonts w:ascii="Comic Sans MS" w:hAnsi="Comic Sans MS"/>
        </w:rPr>
        <w:instrText xml:space="preserve"> FORMTEXT </w:instrText>
      </w:r>
      <w:r w:rsidR="00DA3021">
        <w:rPr>
          <w:rFonts w:ascii="Comic Sans MS" w:hAnsi="Comic Sans MS"/>
        </w:rPr>
      </w:r>
      <w:r w:rsidR="00DA3021">
        <w:rPr>
          <w:rFonts w:ascii="Comic Sans MS" w:hAnsi="Comic Sans MS"/>
        </w:rPr>
        <w:fldChar w:fldCharType="separate"/>
      </w:r>
      <w:r>
        <w:rPr>
          <w:rFonts w:ascii="Comic Sans MS" w:hAnsi="Comic Sans MS"/>
          <w:noProof/>
        </w:rPr>
        <w:t> </w:t>
      </w:r>
      <w:r>
        <w:rPr>
          <w:rFonts w:ascii="Comic Sans MS" w:hAnsi="Comic Sans MS"/>
          <w:noProof/>
        </w:rPr>
        <w:t> </w:t>
      </w:r>
      <w:r>
        <w:rPr>
          <w:rFonts w:ascii="Comic Sans MS" w:hAnsi="Comic Sans MS"/>
          <w:noProof/>
        </w:rPr>
        <w:t> </w:t>
      </w:r>
      <w:r>
        <w:rPr>
          <w:rFonts w:ascii="Comic Sans MS" w:hAnsi="Comic Sans MS"/>
          <w:noProof/>
        </w:rPr>
        <w:t> </w:t>
      </w:r>
      <w:r>
        <w:rPr>
          <w:rFonts w:ascii="Comic Sans MS" w:hAnsi="Comic Sans MS"/>
          <w:noProof/>
        </w:rPr>
        <w:t> </w:t>
      </w:r>
      <w:r w:rsidR="00DA3021">
        <w:rPr>
          <w:rFonts w:ascii="Comic Sans MS" w:hAnsi="Comic Sans MS"/>
        </w:rPr>
        <w:fldChar w:fldCharType="end"/>
      </w:r>
      <w:bookmarkEnd w:id="9"/>
    </w:p>
    <w:p w:rsidR="00363677" w:rsidRDefault="00363677" w:rsidP="00363677">
      <w:pPr>
        <w:numPr>
          <w:ilvl w:val="0"/>
          <w:numId w:val="6"/>
        </w:numPr>
        <w:rPr>
          <w:rFonts w:ascii="Comic Sans MS" w:hAnsi="Comic Sans MS"/>
        </w:rPr>
      </w:pPr>
      <w:r>
        <w:rPr>
          <w:rFonts w:ascii="Comic Sans MS" w:hAnsi="Comic Sans MS"/>
        </w:rPr>
        <w:t xml:space="preserve">Based on the values generated, can you make an educated guess about how the graphs we generate from the AREA and PERIMETER sheets will compare? What will they look like (use descriptive terms such as increasing or decreasing, steep slope, curve opening in a certain direction)? </w:t>
      </w:r>
      <w:r w:rsidR="00DA3021">
        <w:rPr>
          <w:rFonts w:ascii="Comic Sans MS" w:hAnsi="Comic Sans MS"/>
        </w:rPr>
        <w:fldChar w:fldCharType="begin">
          <w:ffData>
            <w:name w:val="Text9"/>
            <w:enabled/>
            <w:calcOnExit w:val="0"/>
            <w:textInput/>
          </w:ffData>
        </w:fldChar>
      </w:r>
      <w:bookmarkStart w:id="10" w:name="Text9"/>
      <w:r>
        <w:rPr>
          <w:rFonts w:ascii="Comic Sans MS" w:hAnsi="Comic Sans MS"/>
        </w:rPr>
        <w:instrText xml:space="preserve"> FORMTEXT </w:instrText>
      </w:r>
      <w:r w:rsidR="00DA3021">
        <w:rPr>
          <w:rFonts w:ascii="Comic Sans MS" w:hAnsi="Comic Sans MS"/>
        </w:rPr>
      </w:r>
      <w:r w:rsidR="00DA3021">
        <w:rPr>
          <w:rFonts w:ascii="Comic Sans MS" w:hAnsi="Comic Sans MS"/>
        </w:rPr>
        <w:fldChar w:fldCharType="separate"/>
      </w:r>
      <w:r>
        <w:rPr>
          <w:rFonts w:ascii="Comic Sans MS" w:hAnsi="Comic Sans MS"/>
          <w:noProof/>
        </w:rPr>
        <w:t> </w:t>
      </w:r>
      <w:r>
        <w:rPr>
          <w:rFonts w:ascii="Comic Sans MS" w:hAnsi="Comic Sans MS"/>
          <w:noProof/>
        </w:rPr>
        <w:t> </w:t>
      </w:r>
      <w:r>
        <w:rPr>
          <w:rFonts w:ascii="Comic Sans MS" w:hAnsi="Comic Sans MS"/>
          <w:noProof/>
        </w:rPr>
        <w:t> </w:t>
      </w:r>
      <w:r>
        <w:rPr>
          <w:rFonts w:ascii="Comic Sans MS" w:hAnsi="Comic Sans MS"/>
          <w:noProof/>
        </w:rPr>
        <w:t> </w:t>
      </w:r>
      <w:r>
        <w:rPr>
          <w:rFonts w:ascii="Comic Sans MS" w:hAnsi="Comic Sans MS"/>
          <w:noProof/>
        </w:rPr>
        <w:t> </w:t>
      </w:r>
      <w:r w:rsidR="00DA3021">
        <w:rPr>
          <w:rFonts w:ascii="Comic Sans MS" w:hAnsi="Comic Sans MS"/>
        </w:rPr>
        <w:fldChar w:fldCharType="end"/>
      </w:r>
      <w:bookmarkEnd w:id="10"/>
    </w:p>
    <w:p w:rsidR="00363677" w:rsidRDefault="00363677" w:rsidP="00363677">
      <w:pPr>
        <w:numPr>
          <w:ilvl w:val="0"/>
          <w:numId w:val="6"/>
        </w:numPr>
        <w:rPr>
          <w:rFonts w:ascii="Comic Sans MS" w:hAnsi="Comic Sans MS"/>
        </w:rPr>
      </w:pPr>
      <w:r>
        <w:rPr>
          <w:rFonts w:ascii="Comic Sans MS" w:hAnsi="Comic Sans MS"/>
        </w:rPr>
        <w:t>Which values are larger</w:t>
      </w:r>
      <w:bookmarkStart w:id="11" w:name="Dropdown2"/>
      <w:r>
        <w:rPr>
          <w:rFonts w:ascii="Comic Sans MS" w:hAnsi="Comic Sans MS"/>
        </w:rPr>
        <w:t>, area or perimeter (</w:t>
      </w:r>
      <w:r w:rsidRPr="007E3BEE">
        <w:rPr>
          <w:rFonts w:ascii="Comic Sans MS" w:hAnsi="Comic Sans MS"/>
          <w:highlight w:val="yellow"/>
        </w:rPr>
        <w:t>highlight</w:t>
      </w:r>
      <w:r>
        <w:rPr>
          <w:rFonts w:ascii="Comic Sans MS" w:hAnsi="Comic Sans MS"/>
        </w:rPr>
        <w:t xml:space="preserve"> correct answer)? In your own words, how do you explain this?</w:t>
      </w:r>
    </w:p>
    <w:p w:rsidR="00363677" w:rsidRPr="007E3BEE" w:rsidRDefault="00363677" w:rsidP="00363677">
      <w:pPr>
        <w:ind w:left="360"/>
        <w:rPr>
          <w:rFonts w:ascii="Comic Sans MS" w:hAnsi="Comic Sans MS"/>
        </w:rPr>
      </w:pPr>
    </w:p>
    <w:p w:rsidR="00363677" w:rsidRPr="007E3BEE" w:rsidRDefault="00363677" w:rsidP="00363677">
      <w:pPr>
        <w:ind w:left="360"/>
        <w:rPr>
          <w:rFonts w:ascii="Comic Sans MS" w:hAnsi="Comic Sans MS"/>
          <w:sz w:val="20"/>
          <w:szCs w:val="20"/>
        </w:rPr>
      </w:pPr>
      <w:r w:rsidRPr="007E3BEE">
        <w:rPr>
          <w:rFonts w:ascii="Comic Sans MS" w:hAnsi="Comic Sans MS"/>
        </w:rPr>
        <w:t xml:space="preserve">BONUS: Show an alternative way to write a formula for perimeter than the one you used in letter d. above: </w:t>
      </w:r>
      <w:r w:rsidR="00DA3021" w:rsidRPr="007E3BEE">
        <w:rPr>
          <w:rFonts w:ascii="Comic Sans MS" w:hAnsi="Comic Sans MS"/>
        </w:rPr>
        <w:fldChar w:fldCharType="begin">
          <w:ffData>
            <w:name w:val="Text12"/>
            <w:enabled/>
            <w:calcOnExit w:val="0"/>
            <w:textInput/>
          </w:ffData>
        </w:fldChar>
      </w:r>
      <w:bookmarkStart w:id="12" w:name="Text12"/>
      <w:r w:rsidRPr="007E3BEE">
        <w:rPr>
          <w:rFonts w:ascii="Comic Sans MS" w:hAnsi="Comic Sans MS"/>
        </w:rPr>
        <w:instrText xml:space="preserve"> FORMTEXT </w:instrText>
      </w:r>
      <w:r w:rsidR="00DA3021" w:rsidRPr="007E3BEE">
        <w:rPr>
          <w:rFonts w:ascii="Comic Sans MS" w:hAnsi="Comic Sans MS"/>
        </w:rPr>
      </w:r>
      <w:r w:rsidR="00DA3021" w:rsidRPr="007E3BEE">
        <w:rPr>
          <w:rFonts w:ascii="Comic Sans MS" w:hAnsi="Comic Sans MS"/>
        </w:rPr>
        <w:fldChar w:fldCharType="separate"/>
      </w:r>
      <w:r w:rsidRPr="007E3BEE">
        <w:rPr>
          <w:noProof/>
        </w:rPr>
        <w:t> </w:t>
      </w:r>
      <w:r w:rsidRPr="007E3BEE">
        <w:rPr>
          <w:noProof/>
        </w:rPr>
        <w:t> </w:t>
      </w:r>
      <w:r w:rsidRPr="007E3BEE">
        <w:rPr>
          <w:noProof/>
        </w:rPr>
        <w:t> </w:t>
      </w:r>
      <w:r w:rsidRPr="007E3BEE">
        <w:rPr>
          <w:noProof/>
        </w:rPr>
        <w:t> </w:t>
      </w:r>
      <w:r w:rsidRPr="007E3BEE">
        <w:rPr>
          <w:noProof/>
        </w:rPr>
        <w:t> </w:t>
      </w:r>
      <w:r w:rsidR="00DA3021" w:rsidRPr="007E3BEE">
        <w:rPr>
          <w:rFonts w:ascii="Comic Sans MS" w:hAnsi="Comic Sans MS"/>
        </w:rPr>
        <w:fldChar w:fldCharType="end"/>
      </w:r>
      <w:bookmarkEnd w:id="11"/>
      <w:bookmarkEnd w:id="12"/>
      <w:r w:rsidRPr="007E3BEE">
        <w:rPr>
          <w:rFonts w:ascii="Comic Sans MS" w:hAnsi="Comic Sans MS"/>
        </w:rPr>
        <w:t xml:space="preserve"> </w:t>
      </w:r>
    </w:p>
    <w:p w:rsidR="00C51C35" w:rsidRPr="008658BB" w:rsidRDefault="00C51C35" w:rsidP="00C51C35">
      <w:pPr>
        <w:rPr>
          <w:rFonts w:ascii="Comic Sans MS" w:hAnsi="Comic Sans MS"/>
          <w:i/>
        </w:rPr>
      </w:pPr>
      <w:r w:rsidRPr="008658BB">
        <w:rPr>
          <w:rFonts w:ascii="Comic Sans MS" w:hAnsi="Comic Sans MS"/>
          <w:b/>
        </w:rPr>
        <w:t>Student Assessment and Evaluation</w:t>
      </w:r>
      <w:r w:rsidRPr="008658BB">
        <w:rPr>
          <w:rFonts w:ascii="Comic Sans MS" w:hAnsi="Comic Sans MS"/>
        </w:rPr>
        <w:t xml:space="preserve"> </w:t>
      </w:r>
    </w:p>
    <w:p w:rsidR="00C51C35" w:rsidRPr="008658BB" w:rsidRDefault="00C51C35" w:rsidP="00C51C35">
      <w:pPr>
        <w:numPr>
          <w:ilvl w:val="0"/>
          <w:numId w:val="2"/>
        </w:numPr>
        <w:tabs>
          <w:tab w:val="clear" w:pos="720"/>
          <w:tab w:val="num" w:pos="1080"/>
        </w:tabs>
        <w:ind w:left="1080"/>
        <w:rPr>
          <w:rFonts w:ascii="Comic Sans MS" w:hAnsi="Comic Sans MS"/>
          <w:i/>
        </w:rPr>
      </w:pPr>
      <w:r w:rsidRPr="008658BB">
        <w:rPr>
          <w:rFonts w:ascii="Comic Sans MS" w:hAnsi="Comic Sans MS"/>
        </w:rPr>
        <w:t xml:space="preserve">Formal </w:t>
      </w:r>
    </w:p>
    <w:p w:rsidR="00C51C35" w:rsidRPr="008658BB" w:rsidRDefault="00C51C35" w:rsidP="00C51C35">
      <w:pPr>
        <w:numPr>
          <w:ilvl w:val="1"/>
          <w:numId w:val="2"/>
        </w:numPr>
        <w:rPr>
          <w:rFonts w:ascii="Comic Sans MS" w:hAnsi="Comic Sans MS"/>
          <w:i/>
        </w:rPr>
      </w:pPr>
      <w:r w:rsidRPr="008658BB">
        <w:rPr>
          <w:rFonts w:ascii="Comic Sans MS" w:hAnsi="Comic Sans MS"/>
        </w:rPr>
        <w:t>Bell-ringer - Serves as a participation grade, usually completed on a small card or strip of paper, and is a quick way to find out if students understand basic concepts we have been reviewing before engaging in an exercise.</w:t>
      </w:r>
    </w:p>
    <w:p w:rsidR="00C51C35" w:rsidRPr="008658BB" w:rsidRDefault="00C51C35" w:rsidP="00C51C35">
      <w:pPr>
        <w:numPr>
          <w:ilvl w:val="1"/>
          <w:numId w:val="2"/>
        </w:numPr>
        <w:rPr>
          <w:rFonts w:ascii="Comic Sans MS" w:hAnsi="Comic Sans MS"/>
          <w:i/>
        </w:rPr>
      </w:pPr>
      <w:r w:rsidRPr="008658BB">
        <w:rPr>
          <w:rFonts w:ascii="Comic Sans MS" w:hAnsi="Comic Sans MS"/>
        </w:rPr>
        <w:t xml:space="preserve">The Internet exercise itself will have answers to fill in and to be graded; actions of an interactive, graphic, visual demonstration will work to help the students visualize the concepts before they put them into practice on the spreadsheet.  The particular Internet exercise the students will use shows a clear relationship between the magnitude of area and perimeter of an object that appears to be the same "size." </w:t>
      </w:r>
    </w:p>
    <w:p w:rsidR="00C51C35" w:rsidRPr="008658BB" w:rsidRDefault="00C51C35" w:rsidP="00C51C35">
      <w:pPr>
        <w:numPr>
          <w:ilvl w:val="1"/>
          <w:numId w:val="2"/>
        </w:numPr>
        <w:rPr>
          <w:rFonts w:ascii="Comic Sans MS" w:hAnsi="Comic Sans MS"/>
          <w:i/>
        </w:rPr>
      </w:pPr>
      <w:r w:rsidRPr="008658BB">
        <w:rPr>
          <w:rFonts w:ascii="Comic Sans MS" w:hAnsi="Comic Sans MS"/>
        </w:rPr>
        <w:t>Excel© spreadsheets will be a template where students enter a formula to generate data recorded in designated cells.  The standard is focusing on relationships of the different aspects of the shapes, so some of the raw data was entered where the students could focus on generating the answers to evaluate the data.</w:t>
      </w:r>
    </w:p>
    <w:p w:rsidR="00C51C35" w:rsidRPr="008658BB" w:rsidRDefault="00C51C35" w:rsidP="00C51C35">
      <w:pPr>
        <w:numPr>
          <w:ilvl w:val="1"/>
          <w:numId w:val="2"/>
        </w:numPr>
        <w:rPr>
          <w:rFonts w:ascii="Comic Sans MS" w:hAnsi="Comic Sans MS"/>
          <w:i/>
        </w:rPr>
      </w:pPr>
      <w:r w:rsidRPr="008658BB">
        <w:rPr>
          <w:rFonts w:ascii="Comic Sans MS" w:hAnsi="Comic Sans MS"/>
        </w:rPr>
        <w:t>The culminating exercise on the instruction sheet, allows the students to fill in answers as they work through the Internet and Excel© exercises.  It reinforces the concepts which are similar between two different exercises about the same topic in one place.  The final two questions and bonus questions serve to have the student apply their knowledge about the topic, and use critical thinking.</w:t>
      </w:r>
    </w:p>
    <w:p w:rsidR="00C51C35" w:rsidRPr="008658BB" w:rsidRDefault="00C51C35" w:rsidP="00C51C35">
      <w:pPr>
        <w:numPr>
          <w:ilvl w:val="1"/>
          <w:numId w:val="2"/>
        </w:numPr>
        <w:rPr>
          <w:rFonts w:ascii="Comic Sans MS" w:hAnsi="Comic Sans MS"/>
          <w:i/>
        </w:rPr>
      </w:pPr>
      <w:r w:rsidRPr="008658BB">
        <w:rPr>
          <w:rFonts w:ascii="Comic Sans MS" w:hAnsi="Comic Sans MS"/>
        </w:rPr>
        <w:t>When the worksheet and spreadsheet have been graded, students will have the opportunity to correct errors before starting the graphing part of the unit.</w:t>
      </w:r>
    </w:p>
    <w:p w:rsidR="00C51C35" w:rsidRPr="008658BB" w:rsidRDefault="00C51C35" w:rsidP="00C51C35">
      <w:pPr>
        <w:ind w:left="360"/>
        <w:rPr>
          <w:rFonts w:ascii="Comic Sans MS" w:hAnsi="Comic Sans MS"/>
          <w:i/>
        </w:rPr>
      </w:pPr>
    </w:p>
    <w:p w:rsidR="00C51C35" w:rsidRPr="008658BB" w:rsidRDefault="00C51C35" w:rsidP="00C51C35">
      <w:pPr>
        <w:ind w:left="360"/>
        <w:rPr>
          <w:rFonts w:ascii="Comic Sans MS" w:hAnsi="Comic Sans MS"/>
          <w:i/>
        </w:rPr>
      </w:pPr>
    </w:p>
    <w:p w:rsidR="00C51C35" w:rsidRPr="008658BB" w:rsidRDefault="00C51C35" w:rsidP="00C51C35">
      <w:pPr>
        <w:ind w:left="360"/>
        <w:rPr>
          <w:rFonts w:ascii="Comic Sans MS" w:hAnsi="Comic Sans MS"/>
          <w:i/>
        </w:rPr>
      </w:pPr>
    </w:p>
    <w:p w:rsidR="00C51C35" w:rsidRPr="008658BB" w:rsidRDefault="00C51C35" w:rsidP="00C51C35">
      <w:pPr>
        <w:ind w:left="360"/>
        <w:rPr>
          <w:rFonts w:ascii="Comic Sans MS" w:hAnsi="Comic Sans MS"/>
          <w:i/>
        </w:rPr>
      </w:pPr>
    </w:p>
    <w:p w:rsidR="00C51C35" w:rsidRPr="008658BB" w:rsidRDefault="00C51C35" w:rsidP="00C51C35">
      <w:pPr>
        <w:ind w:left="360"/>
        <w:rPr>
          <w:rFonts w:ascii="Comic Sans MS" w:hAnsi="Comic Sans MS"/>
          <w:i/>
        </w:rPr>
      </w:pPr>
    </w:p>
    <w:p w:rsidR="00C51C35" w:rsidRPr="008658BB" w:rsidRDefault="00C51C35" w:rsidP="00C51C35">
      <w:pPr>
        <w:numPr>
          <w:ilvl w:val="0"/>
          <w:numId w:val="2"/>
        </w:numPr>
        <w:rPr>
          <w:rFonts w:ascii="Comic Sans MS" w:hAnsi="Comic Sans MS"/>
          <w:i/>
        </w:rPr>
      </w:pPr>
      <w:r w:rsidRPr="008658BB">
        <w:rPr>
          <w:rFonts w:ascii="Comic Sans MS" w:hAnsi="Comic Sans MS"/>
        </w:rPr>
        <w:t>Informal</w:t>
      </w:r>
    </w:p>
    <w:p w:rsidR="00C51C35" w:rsidRPr="008658BB" w:rsidRDefault="00C51C35" w:rsidP="00C51C35">
      <w:pPr>
        <w:numPr>
          <w:ilvl w:val="1"/>
          <w:numId w:val="2"/>
        </w:numPr>
        <w:rPr>
          <w:rFonts w:ascii="Comic Sans MS" w:hAnsi="Comic Sans MS"/>
          <w:i/>
        </w:rPr>
      </w:pPr>
      <w:r w:rsidRPr="008658BB">
        <w:rPr>
          <w:rFonts w:ascii="Comic Sans MS" w:hAnsi="Comic Sans MS"/>
        </w:rPr>
        <w:t xml:space="preserve">Though the Bell-ringer sheet will be collected as a participation grade, the purpose is to give the instructor a quick look at who knows the equations when entering the classroom.  </w:t>
      </w:r>
    </w:p>
    <w:p w:rsidR="00C51C35" w:rsidRPr="008658BB" w:rsidRDefault="00C51C35" w:rsidP="00C51C35">
      <w:pPr>
        <w:numPr>
          <w:ilvl w:val="1"/>
          <w:numId w:val="2"/>
        </w:numPr>
        <w:rPr>
          <w:rFonts w:ascii="Comic Sans MS" w:hAnsi="Comic Sans MS"/>
          <w:i/>
        </w:rPr>
      </w:pPr>
      <w:r w:rsidRPr="008658BB">
        <w:rPr>
          <w:rFonts w:ascii="Comic Sans MS" w:hAnsi="Comic Sans MS"/>
        </w:rPr>
        <w:t>Polling of the students will be informal and scaffolding will be used to lead students who may have made errors on the bell-ringer to the correct form of the equations, so they will not be confused during the lesson.</w:t>
      </w:r>
    </w:p>
    <w:p w:rsidR="00C51C35" w:rsidRPr="008658BB" w:rsidRDefault="00C51C35" w:rsidP="00C51C35">
      <w:pPr>
        <w:numPr>
          <w:ilvl w:val="1"/>
          <w:numId w:val="2"/>
        </w:numPr>
        <w:rPr>
          <w:rFonts w:ascii="Comic Sans MS" w:hAnsi="Comic Sans MS"/>
          <w:i/>
        </w:rPr>
      </w:pPr>
      <w:r w:rsidRPr="008658BB">
        <w:rPr>
          <w:rFonts w:ascii="Comic Sans MS" w:hAnsi="Comic Sans MS"/>
        </w:rPr>
        <w:t>Teacher will observe answers on the screens as the student complete the exercise, paying particular attention to the format of the equations and formulas, and assist as needed.</w:t>
      </w:r>
    </w:p>
    <w:p w:rsidR="00C51C35" w:rsidRPr="008658BB" w:rsidRDefault="00C51C35" w:rsidP="00C51C35">
      <w:pPr>
        <w:numPr>
          <w:ilvl w:val="1"/>
          <w:numId w:val="2"/>
        </w:numPr>
        <w:rPr>
          <w:rFonts w:ascii="Comic Sans MS" w:hAnsi="Comic Sans MS"/>
          <w:i/>
        </w:rPr>
      </w:pPr>
      <w:r w:rsidRPr="008658BB">
        <w:rPr>
          <w:rFonts w:ascii="Comic Sans MS" w:hAnsi="Comic Sans MS"/>
        </w:rPr>
        <w:t xml:space="preserve">Teacher will use scaffolding in response to inquiries about the critical thinking questions to lead students to understanding of concept. </w:t>
      </w:r>
    </w:p>
    <w:p w:rsidR="00C51C35" w:rsidRPr="008658BB" w:rsidRDefault="00C51C35" w:rsidP="00C51C35">
      <w:pPr>
        <w:numPr>
          <w:ilvl w:val="0"/>
          <w:numId w:val="2"/>
        </w:numPr>
        <w:rPr>
          <w:rFonts w:ascii="Comic Sans MS" w:hAnsi="Comic Sans MS"/>
          <w:i/>
        </w:rPr>
      </w:pPr>
      <w:r w:rsidRPr="008658BB">
        <w:rPr>
          <w:rFonts w:ascii="Comic Sans MS" w:hAnsi="Comic Sans MS"/>
        </w:rPr>
        <w:t>Criteria</w:t>
      </w:r>
    </w:p>
    <w:p w:rsidR="00C51C35" w:rsidRPr="008658BB" w:rsidRDefault="00C51C35" w:rsidP="00C51C35">
      <w:pPr>
        <w:numPr>
          <w:ilvl w:val="1"/>
          <w:numId w:val="2"/>
        </w:numPr>
        <w:rPr>
          <w:rFonts w:ascii="Comic Sans MS" w:hAnsi="Comic Sans MS"/>
          <w:i/>
        </w:rPr>
      </w:pPr>
      <w:r w:rsidRPr="008658BB">
        <w:rPr>
          <w:rFonts w:ascii="Comic Sans MS" w:hAnsi="Comic Sans MS"/>
        </w:rPr>
        <w:t>The values entered on the sheets should all be the same values, and will verify if students understand the concepts of area and perimeter</w:t>
      </w:r>
    </w:p>
    <w:p w:rsidR="00C51C35" w:rsidRPr="008658BB" w:rsidRDefault="00C51C35" w:rsidP="00C51C35">
      <w:pPr>
        <w:numPr>
          <w:ilvl w:val="1"/>
          <w:numId w:val="2"/>
        </w:numPr>
        <w:rPr>
          <w:rFonts w:ascii="Comic Sans MS" w:hAnsi="Comic Sans MS"/>
          <w:i/>
        </w:rPr>
      </w:pPr>
      <w:r w:rsidRPr="008658BB">
        <w:rPr>
          <w:rFonts w:ascii="Comic Sans MS" w:hAnsi="Comic Sans MS"/>
        </w:rPr>
        <w:t xml:space="preserve">The answers for the critical thinking questions may differ, but will be discussed as a class.  As the class listens to other students use their own words, the degree of understanding will be demonstrated beyond filling in numbers correctly.  </w:t>
      </w:r>
    </w:p>
    <w:p w:rsidR="00C51C35" w:rsidRPr="008658BB" w:rsidRDefault="00C51C35" w:rsidP="00C51C35">
      <w:pPr>
        <w:numPr>
          <w:ilvl w:val="0"/>
          <w:numId w:val="2"/>
        </w:numPr>
        <w:rPr>
          <w:rFonts w:ascii="Comic Sans MS" w:hAnsi="Comic Sans MS"/>
          <w:b/>
        </w:rPr>
      </w:pPr>
      <w:r w:rsidRPr="008658BB">
        <w:rPr>
          <w:rFonts w:ascii="Comic Sans MS" w:hAnsi="Comic Sans MS"/>
        </w:rPr>
        <w:t xml:space="preserve">Unit Assessment -The grade for the unit will include the demonstrations in this exercise, yet the formal unit assessment will summarize what was demonstrated through the technology exercises for this lesson, previous lessons, and the culminating lesson, graphing the data from the spreadsheets.  </w:t>
      </w:r>
    </w:p>
    <w:p w:rsidR="00C51C35" w:rsidRPr="008658BB" w:rsidRDefault="00C51C35" w:rsidP="00C51C35">
      <w:pPr>
        <w:rPr>
          <w:rFonts w:ascii="Comic Sans MS" w:hAnsi="Comic Sans MS"/>
        </w:rPr>
      </w:pPr>
    </w:p>
    <w:p w:rsidR="00C51C35" w:rsidRPr="008658BB" w:rsidRDefault="00C51C35">
      <w:pPr>
        <w:rPr>
          <w:rFonts w:ascii="Comic Sans MS" w:hAnsi="Comic Sans MS"/>
        </w:rPr>
      </w:pPr>
    </w:p>
    <w:sectPr w:rsidR="00C51C35" w:rsidRPr="008658BB" w:rsidSect="00A658A7">
      <w:footerReference w:type="default" r:id="rId11"/>
      <w:pgSz w:w="12240" w:h="15840"/>
      <w:pgMar w:top="720" w:right="1800" w:bottom="835"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AD0" w:rsidRDefault="00811AD0" w:rsidP="00E61609">
      <w:r>
        <w:separator/>
      </w:r>
    </w:p>
  </w:endnote>
  <w:endnote w:type="continuationSeparator" w:id="0">
    <w:p w:rsidR="00811AD0" w:rsidRDefault="00811AD0" w:rsidP="00E616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FDE" w:rsidRDefault="00DA3021">
    <w:pPr>
      <w:pStyle w:val="Footer"/>
      <w:framePr w:wrap="auto" w:vAnchor="text" w:hAnchor="margin" w:xAlign="center" w:y="1"/>
      <w:rPr>
        <w:rStyle w:val="PageNumber"/>
      </w:rPr>
    </w:pPr>
    <w:r>
      <w:rPr>
        <w:rStyle w:val="PageNumber"/>
      </w:rPr>
      <w:fldChar w:fldCharType="begin"/>
    </w:r>
    <w:r w:rsidR="008658BB">
      <w:rPr>
        <w:rStyle w:val="PageNumber"/>
      </w:rPr>
      <w:instrText xml:space="preserve">PAGE  </w:instrText>
    </w:r>
    <w:r>
      <w:rPr>
        <w:rStyle w:val="PageNumber"/>
      </w:rPr>
      <w:fldChar w:fldCharType="separate"/>
    </w:r>
    <w:r w:rsidR="00BD2AF1">
      <w:rPr>
        <w:rStyle w:val="PageNumber"/>
        <w:noProof/>
      </w:rPr>
      <w:t>2</w:t>
    </w:r>
    <w:r>
      <w:rPr>
        <w:rStyle w:val="PageNumber"/>
      </w:rPr>
      <w:fldChar w:fldCharType="end"/>
    </w:r>
  </w:p>
  <w:p w:rsidR="00303FDE" w:rsidRDefault="00811AD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AD0" w:rsidRDefault="00811AD0" w:rsidP="00E61609">
      <w:r>
        <w:separator/>
      </w:r>
    </w:p>
  </w:footnote>
  <w:footnote w:type="continuationSeparator" w:id="0">
    <w:p w:rsidR="00811AD0" w:rsidRDefault="00811AD0" w:rsidP="00E616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86AD68"/>
    <w:lvl w:ilvl="0">
      <w:numFmt w:val="decimal"/>
      <w:lvlText w:val="*"/>
      <w:lvlJc w:val="left"/>
    </w:lvl>
  </w:abstractNum>
  <w:abstractNum w:abstractNumId="1">
    <w:nsid w:val="29EC6DBC"/>
    <w:multiLevelType w:val="hybridMultilevel"/>
    <w:tmpl w:val="1F066906"/>
    <w:lvl w:ilvl="0" w:tplc="6EC637AC">
      <w:start w:val="1"/>
      <w:numFmt w:val="bullet"/>
      <w:lvlText w:val=""/>
      <w:lvlJc w:val="left"/>
      <w:pPr>
        <w:tabs>
          <w:tab w:val="num" w:pos="1008"/>
        </w:tabs>
        <w:ind w:left="936" w:hanging="216"/>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F080BCD"/>
    <w:multiLevelType w:val="hybridMultilevel"/>
    <w:tmpl w:val="90EC421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CEA104A"/>
    <w:multiLevelType w:val="hybridMultilevel"/>
    <w:tmpl w:val="47A263EA"/>
    <w:lvl w:ilvl="0" w:tplc="6EC637AC">
      <w:start w:val="1"/>
      <w:numFmt w:val="bullet"/>
      <w:lvlText w:val=""/>
      <w:lvlJc w:val="left"/>
      <w:pPr>
        <w:tabs>
          <w:tab w:val="num" w:pos="936"/>
        </w:tabs>
        <w:ind w:left="864" w:hanging="216"/>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4">
    <w:nsid w:val="53896FBC"/>
    <w:multiLevelType w:val="hybridMultilevel"/>
    <w:tmpl w:val="90EC421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FBF616B"/>
    <w:multiLevelType w:val="hybridMultilevel"/>
    <w:tmpl w:val="385CB1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savePreviewPicture/>
  <w:footnotePr>
    <w:footnote w:id="-1"/>
    <w:footnote w:id="0"/>
  </w:footnotePr>
  <w:endnotePr>
    <w:endnote w:id="-1"/>
    <w:endnote w:id="0"/>
  </w:endnotePr>
  <w:compat/>
  <w:rsids>
    <w:rsidRoot w:val="00C51C35"/>
    <w:rsid w:val="00363677"/>
    <w:rsid w:val="00811AD0"/>
    <w:rsid w:val="008631BD"/>
    <w:rsid w:val="008658BB"/>
    <w:rsid w:val="00BD2AF1"/>
    <w:rsid w:val="00C51C35"/>
    <w:rsid w:val="00DA3021"/>
    <w:rsid w:val="00E616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C3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51C35"/>
    <w:pPr>
      <w:keepNext/>
      <w:overflowPunct w:val="0"/>
      <w:autoSpaceDE w:val="0"/>
      <w:autoSpaceDN w:val="0"/>
      <w:adjustRightInd w:val="0"/>
      <w:textAlignment w:val="baseline"/>
      <w:outlineLvl w:val="0"/>
    </w:pPr>
    <w:rPr>
      <w:rFonts w:ascii="Arial" w:hAnsi="Arial"/>
      <w:b/>
      <w:szCs w:val="20"/>
    </w:rPr>
  </w:style>
  <w:style w:type="paragraph" w:styleId="Heading3">
    <w:name w:val="heading 3"/>
    <w:basedOn w:val="Normal"/>
    <w:next w:val="Normal"/>
    <w:link w:val="Heading3Char"/>
    <w:qFormat/>
    <w:rsid w:val="00C51C35"/>
    <w:pPr>
      <w:keepNext/>
      <w:pBdr>
        <w:top w:val="single" w:sz="12" w:space="1" w:color="auto"/>
        <w:left w:val="single" w:sz="12" w:space="4" w:color="auto"/>
        <w:bottom w:val="single" w:sz="12" w:space="1" w:color="auto"/>
        <w:right w:val="single" w:sz="12" w:space="4" w:color="auto"/>
      </w:pBdr>
      <w:shd w:val="pct20" w:color="auto" w:fill="auto"/>
      <w:overflowPunct w:val="0"/>
      <w:autoSpaceDE w:val="0"/>
      <w:autoSpaceDN w:val="0"/>
      <w:adjustRightInd w:val="0"/>
      <w:jc w:val="center"/>
      <w:textAlignment w:val="baseline"/>
      <w:outlineLvl w:val="2"/>
    </w:pPr>
    <w:rPr>
      <w:rFonts w:ascii="Arial" w:hAnsi="Arial"/>
      <w:b/>
      <w:szCs w:val="20"/>
    </w:rPr>
  </w:style>
  <w:style w:type="paragraph" w:styleId="Heading4">
    <w:name w:val="heading 4"/>
    <w:basedOn w:val="Normal"/>
    <w:next w:val="Normal"/>
    <w:link w:val="Heading4Char"/>
    <w:qFormat/>
    <w:rsid w:val="00C51C35"/>
    <w:pPr>
      <w:keepNext/>
      <w:shd w:val="pct20" w:color="auto" w:fill="auto"/>
      <w:overflowPunct w:val="0"/>
      <w:autoSpaceDE w:val="0"/>
      <w:autoSpaceDN w:val="0"/>
      <w:adjustRightInd w:val="0"/>
      <w:jc w:val="center"/>
      <w:textAlignment w:val="baseline"/>
      <w:outlineLvl w:val="3"/>
    </w:pPr>
    <w:rPr>
      <w:b/>
      <w:szCs w:val="20"/>
    </w:rPr>
  </w:style>
  <w:style w:type="paragraph" w:styleId="Heading5">
    <w:name w:val="heading 5"/>
    <w:basedOn w:val="Normal"/>
    <w:next w:val="Normal"/>
    <w:link w:val="Heading5Char"/>
    <w:qFormat/>
    <w:rsid w:val="00C51C35"/>
    <w:pPr>
      <w:keepNext/>
      <w:overflowPunct w:val="0"/>
      <w:autoSpaceDE w:val="0"/>
      <w:autoSpaceDN w:val="0"/>
      <w:adjustRightInd w:val="0"/>
      <w:jc w:val="center"/>
      <w:textAlignment w:val="baseline"/>
      <w:outlineLvl w:val="4"/>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1C35"/>
    <w:rPr>
      <w:rFonts w:ascii="Arial" w:eastAsia="Times New Roman" w:hAnsi="Arial" w:cs="Times New Roman"/>
      <w:b/>
      <w:sz w:val="24"/>
      <w:szCs w:val="20"/>
    </w:rPr>
  </w:style>
  <w:style w:type="character" w:customStyle="1" w:styleId="Heading3Char">
    <w:name w:val="Heading 3 Char"/>
    <w:basedOn w:val="DefaultParagraphFont"/>
    <w:link w:val="Heading3"/>
    <w:rsid w:val="00C51C35"/>
    <w:rPr>
      <w:rFonts w:ascii="Arial" w:eastAsia="Times New Roman" w:hAnsi="Arial" w:cs="Times New Roman"/>
      <w:b/>
      <w:sz w:val="24"/>
      <w:szCs w:val="20"/>
      <w:shd w:val="pct20" w:color="auto" w:fill="auto"/>
    </w:rPr>
  </w:style>
  <w:style w:type="character" w:customStyle="1" w:styleId="Heading4Char">
    <w:name w:val="Heading 4 Char"/>
    <w:basedOn w:val="DefaultParagraphFont"/>
    <w:link w:val="Heading4"/>
    <w:rsid w:val="00C51C35"/>
    <w:rPr>
      <w:rFonts w:ascii="Times New Roman" w:eastAsia="Times New Roman" w:hAnsi="Times New Roman" w:cs="Times New Roman"/>
      <w:b/>
      <w:sz w:val="24"/>
      <w:szCs w:val="20"/>
      <w:shd w:val="pct20" w:color="auto" w:fill="auto"/>
    </w:rPr>
  </w:style>
  <w:style w:type="character" w:customStyle="1" w:styleId="Heading5Char">
    <w:name w:val="Heading 5 Char"/>
    <w:basedOn w:val="DefaultParagraphFont"/>
    <w:link w:val="Heading5"/>
    <w:rsid w:val="00C51C35"/>
    <w:rPr>
      <w:rFonts w:ascii="Arial" w:eastAsia="Times New Roman" w:hAnsi="Arial" w:cs="Times New Roman"/>
      <w:b/>
      <w:sz w:val="24"/>
      <w:szCs w:val="20"/>
    </w:rPr>
  </w:style>
  <w:style w:type="paragraph" w:styleId="BodyText2">
    <w:name w:val="Body Text 2"/>
    <w:basedOn w:val="Normal"/>
    <w:link w:val="BodyText2Char"/>
    <w:rsid w:val="00C51C35"/>
    <w:pPr>
      <w:overflowPunct w:val="0"/>
      <w:autoSpaceDE w:val="0"/>
      <w:autoSpaceDN w:val="0"/>
      <w:adjustRightInd w:val="0"/>
      <w:textAlignment w:val="baseline"/>
    </w:pPr>
    <w:rPr>
      <w:i/>
      <w:szCs w:val="20"/>
    </w:rPr>
  </w:style>
  <w:style w:type="character" w:customStyle="1" w:styleId="BodyText2Char">
    <w:name w:val="Body Text 2 Char"/>
    <w:basedOn w:val="DefaultParagraphFont"/>
    <w:link w:val="BodyText2"/>
    <w:rsid w:val="00C51C35"/>
    <w:rPr>
      <w:rFonts w:ascii="Times New Roman" w:eastAsia="Times New Roman" w:hAnsi="Times New Roman" w:cs="Times New Roman"/>
      <w:i/>
      <w:sz w:val="24"/>
      <w:szCs w:val="20"/>
    </w:rPr>
  </w:style>
  <w:style w:type="paragraph" w:styleId="Title">
    <w:name w:val="Title"/>
    <w:basedOn w:val="Normal"/>
    <w:link w:val="TitleChar"/>
    <w:qFormat/>
    <w:rsid w:val="00C51C35"/>
    <w:pPr>
      <w:overflowPunct w:val="0"/>
      <w:autoSpaceDE w:val="0"/>
      <w:autoSpaceDN w:val="0"/>
      <w:adjustRightInd w:val="0"/>
      <w:jc w:val="center"/>
      <w:textAlignment w:val="baseline"/>
    </w:pPr>
    <w:rPr>
      <w:b/>
      <w:sz w:val="28"/>
      <w:szCs w:val="20"/>
      <w:u w:val="single"/>
    </w:rPr>
  </w:style>
  <w:style w:type="character" w:customStyle="1" w:styleId="TitleChar">
    <w:name w:val="Title Char"/>
    <w:basedOn w:val="DefaultParagraphFont"/>
    <w:link w:val="Title"/>
    <w:rsid w:val="00C51C35"/>
    <w:rPr>
      <w:rFonts w:ascii="Times New Roman" w:eastAsia="Times New Roman" w:hAnsi="Times New Roman" w:cs="Times New Roman"/>
      <w:b/>
      <w:sz w:val="28"/>
      <w:szCs w:val="20"/>
      <w:u w:val="single"/>
    </w:rPr>
  </w:style>
  <w:style w:type="paragraph" w:styleId="Footer">
    <w:name w:val="footer"/>
    <w:basedOn w:val="Normal"/>
    <w:link w:val="FooterChar"/>
    <w:rsid w:val="00C51C35"/>
    <w:pPr>
      <w:tabs>
        <w:tab w:val="center" w:pos="4320"/>
        <w:tab w:val="right" w:pos="8640"/>
      </w:tabs>
      <w:overflowPunct w:val="0"/>
      <w:autoSpaceDE w:val="0"/>
      <w:autoSpaceDN w:val="0"/>
      <w:adjustRightInd w:val="0"/>
      <w:textAlignment w:val="baseline"/>
    </w:pPr>
    <w:rPr>
      <w:sz w:val="20"/>
      <w:szCs w:val="20"/>
    </w:rPr>
  </w:style>
  <w:style w:type="character" w:customStyle="1" w:styleId="FooterChar">
    <w:name w:val="Footer Char"/>
    <w:basedOn w:val="DefaultParagraphFont"/>
    <w:link w:val="Footer"/>
    <w:rsid w:val="00C51C35"/>
    <w:rPr>
      <w:rFonts w:ascii="Times New Roman" w:eastAsia="Times New Roman" w:hAnsi="Times New Roman" w:cs="Times New Roman"/>
      <w:sz w:val="20"/>
      <w:szCs w:val="20"/>
    </w:rPr>
  </w:style>
  <w:style w:type="character" w:styleId="PageNumber">
    <w:name w:val="page number"/>
    <w:basedOn w:val="DefaultParagraphFont"/>
    <w:rsid w:val="00C51C35"/>
  </w:style>
  <w:style w:type="paragraph" w:styleId="BodyTextIndent2">
    <w:name w:val="Body Text Indent 2"/>
    <w:basedOn w:val="Normal"/>
    <w:link w:val="BodyTextIndent2Char"/>
    <w:rsid w:val="00C51C35"/>
    <w:pPr>
      <w:overflowPunct w:val="0"/>
      <w:autoSpaceDE w:val="0"/>
      <w:autoSpaceDN w:val="0"/>
      <w:adjustRightInd w:val="0"/>
      <w:ind w:left="1440"/>
      <w:textAlignment w:val="baseline"/>
    </w:pPr>
    <w:rPr>
      <w:szCs w:val="20"/>
    </w:rPr>
  </w:style>
  <w:style w:type="character" w:customStyle="1" w:styleId="BodyTextIndent2Char">
    <w:name w:val="Body Text Indent 2 Char"/>
    <w:basedOn w:val="DefaultParagraphFont"/>
    <w:link w:val="BodyTextIndent2"/>
    <w:rsid w:val="00C51C35"/>
    <w:rPr>
      <w:rFonts w:ascii="Times New Roman" w:eastAsia="Times New Roman" w:hAnsi="Times New Roman" w:cs="Times New Roman"/>
      <w:sz w:val="24"/>
      <w:szCs w:val="20"/>
    </w:rPr>
  </w:style>
  <w:style w:type="character" w:styleId="Hyperlink">
    <w:name w:val="Hyperlink"/>
    <w:basedOn w:val="DefaultParagraphFont"/>
    <w:rsid w:val="00C51C35"/>
    <w:rPr>
      <w:color w:val="0000FF"/>
      <w:u w:val="single"/>
    </w:rPr>
  </w:style>
  <w:style w:type="paragraph" w:styleId="BalloonText">
    <w:name w:val="Balloon Text"/>
    <w:basedOn w:val="Normal"/>
    <w:link w:val="BalloonTextChar"/>
    <w:uiPriority w:val="99"/>
    <w:semiHidden/>
    <w:unhideWhenUsed/>
    <w:rsid w:val="008658BB"/>
    <w:rPr>
      <w:rFonts w:ascii="Tahoma" w:hAnsi="Tahoma" w:cs="Tahoma"/>
      <w:sz w:val="16"/>
      <w:szCs w:val="16"/>
    </w:rPr>
  </w:style>
  <w:style w:type="character" w:customStyle="1" w:styleId="BalloonTextChar">
    <w:name w:val="Balloon Text Char"/>
    <w:basedOn w:val="DefaultParagraphFont"/>
    <w:link w:val="BalloonText"/>
    <w:uiPriority w:val="99"/>
    <w:semiHidden/>
    <w:rsid w:val="008658BB"/>
    <w:rPr>
      <w:rFonts w:ascii="Tahoma" w:eastAsia="Times New Roman" w:hAnsi="Tahoma" w:cs="Tahoma"/>
      <w:sz w:val="16"/>
      <w:szCs w:val="16"/>
    </w:rPr>
  </w:style>
  <w:style w:type="paragraph" w:styleId="ListParagraph">
    <w:name w:val="List Paragraph"/>
    <w:basedOn w:val="Normal"/>
    <w:uiPriority w:val="34"/>
    <w:qFormat/>
    <w:rsid w:val="0036367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gyll.epsb.ca/jreed/math8/strand3/3203.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file:///C:\Users\owner\Documents\1TO%20DO%20DOCUMENTS\645%20Global\Exploring%20Area%20Perimeter%20and%20Volume.xls" TargetMode="External"/><Relationship Id="rId4" Type="http://schemas.openxmlformats.org/officeDocument/2006/relationships/webSettings" Target="webSettings.xml"/><Relationship Id="rId9" Type="http://schemas.openxmlformats.org/officeDocument/2006/relationships/hyperlink" Target="http://argyll.epsb.ca/jreed/math8/strand3/320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1299</Words>
  <Characters>7407</Characters>
  <Application>Microsoft Office Word</Application>
  <DocSecurity>0</DocSecurity>
  <Lines>61</Lines>
  <Paragraphs>17</Paragraphs>
  <ScaleCrop>false</ScaleCrop>
  <Company/>
  <LinksUpToDate>false</LinksUpToDate>
  <CharactersWithSpaces>8689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2010-04-24T02:19:00Z</dcterms:created>
  <dcterms:modified xsi:type="dcterms:W3CDTF">2010-04-24T02:19:00Z</dcterms:modified>
</cp:coreProperties>
</file>